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BB1195" w:rsidP="008A158F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8A158F" w:rsidRPr="006A0457">
        <w:rPr>
          <w:sz w:val="32"/>
          <w:szCs w:val="32"/>
        </w:rPr>
        <w:t xml:space="preserve"> ЗАТО </w:t>
      </w:r>
      <w:r w:rsidR="008A158F"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="008A158F"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23123F">
        <w:rPr>
          <w:rFonts w:ascii="Times New Roman" w:hAnsi="Times New Roman"/>
          <w:sz w:val="22"/>
        </w:rPr>
        <w:t xml:space="preserve">01.02. </w:t>
      </w:r>
      <w:r>
        <w:rPr>
          <w:rFonts w:ascii="Times New Roman" w:hAnsi="Times New Roman"/>
          <w:sz w:val="22"/>
        </w:rPr>
        <w:t>20</w:t>
      </w:r>
      <w:r w:rsidR="0023123F">
        <w:rPr>
          <w:rFonts w:ascii="Times New Roman" w:hAnsi="Times New Roman"/>
          <w:sz w:val="22"/>
        </w:rPr>
        <w:t>19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Pr="00D344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9" o:title=""/>
          </v:shape>
          <o:OLEObject Type="Embed" ProgID="MSWordArt.2" ShapeID="_x0000_i1025" DrawAspect="Content" ObjectID="_1610545744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23123F">
        <w:rPr>
          <w:rFonts w:ascii="Times New Roman" w:hAnsi="Times New Roman"/>
          <w:sz w:val="22"/>
        </w:rPr>
        <w:t>290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8B2146" w:rsidRDefault="008B2146" w:rsidP="00902C83">
      <w:pPr>
        <w:widowControl w:val="0"/>
        <w:jc w:val="both"/>
      </w:pPr>
    </w:p>
    <w:p w:rsidR="008B2146" w:rsidRDefault="008B2146" w:rsidP="008B21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BA1325">
        <w:rPr>
          <w:rFonts w:ascii="Times New Roman" w:hAnsi="Times New Roman" w:cs="Times New Roman"/>
          <w:sz w:val="28"/>
          <w:szCs w:val="28"/>
        </w:rPr>
        <w:t>членов Общественной палаты</w:t>
      </w:r>
      <w:r w:rsidRPr="004A4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</w:t>
      </w:r>
    </w:p>
    <w:p w:rsidR="008B2146" w:rsidRDefault="008B2146" w:rsidP="008B2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BAE" w:rsidRDefault="006E5BAE" w:rsidP="008B214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B2146" w:rsidRDefault="008B2146" w:rsidP="008B214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BA132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A132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A1325">
          <w:rPr>
            <w:rFonts w:ascii="Times New Roman" w:hAnsi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sz w:val="28"/>
            <w:szCs w:val="28"/>
          </w:rPr>
          <w:t>31</w:t>
        </w:r>
      </w:hyperlink>
      <w:r w:rsidRPr="00BA1325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ЗАТО Железногорск,  </w:t>
      </w:r>
      <w:r w:rsidRPr="00BA1325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27.09.2018 № 37-174Р «</w:t>
      </w:r>
      <w:r w:rsidRPr="00EE63CD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EE63CD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>«О</w:t>
      </w:r>
      <w:r w:rsidRPr="00EE63CD">
        <w:rPr>
          <w:rFonts w:ascii="Times New Roman" w:hAnsi="Times New Roman"/>
          <w:sz w:val="28"/>
          <w:szCs w:val="28"/>
        </w:rPr>
        <w:t xml:space="preserve">б </w:t>
      </w:r>
      <w:r w:rsidR="008F0D3D">
        <w:rPr>
          <w:rFonts w:ascii="Times New Roman" w:hAnsi="Times New Roman"/>
          <w:sz w:val="28"/>
          <w:szCs w:val="28"/>
        </w:rPr>
        <w:t xml:space="preserve"> </w:t>
      </w:r>
      <w:r w:rsidRPr="00EE63CD">
        <w:rPr>
          <w:rFonts w:ascii="Times New Roman" w:hAnsi="Times New Roman"/>
          <w:sz w:val="28"/>
          <w:szCs w:val="28"/>
        </w:rPr>
        <w:t>Общественной палате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BA1325">
        <w:rPr>
          <w:rFonts w:ascii="Times New Roman" w:hAnsi="Times New Roman"/>
          <w:sz w:val="28"/>
          <w:szCs w:val="28"/>
        </w:rPr>
        <w:t xml:space="preserve">, </w:t>
      </w:r>
    </w:p>
    <w:p w:rsidR="00D372E5" w:rsidRPr="00103717" w:rsidRDefault="00D372E5" w:rsidP="008B214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8B2146" w:rsidRDefault="008B2146" w:rsidP="008B21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201D5E">
        <w:rPr>
          <w:rFonts w:ascii="Times New Roman" w:hAnsi="Times New Roman"/>
          <w:sz w:val="28"/>
          <w:szCs w:val="28"/>
        </w:rPr>
        <w:t>:</w:t>
      </w:r>
    </w:p>
    <w:p w:rsidR="008B2146" w:rsidRPr="00201D5E" w:rsidRDefault="008B2146" w:rsidP="008B21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B2146" w:rsidRDefault="008B2146" w:rsidP="006E5B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B2F03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членами </w:t>
      </w:r>
      <w:r w:rsidRPr="00EE63CD">
        <w:rPr>
          <w:rFonts w:ascii="Times New Roman" w:hAnsi="Times New Roman"/>
          <w:sz w:val="28"/>
          <w:szCs w:val="28"/>
        </w:rPr>
        <w:t>Общественной палат</w:t>
      </w:r>
      <w:r>
        <w:rPr>
          <w:rFonts w:ascii="Times New Roman" w:hAnsi="Times New Roman"/>
          <w:sz w:val="28"/>
          <w:szCs w:val="28"/>
        </w:rPr>
        <w:t>ы</w:t>
      </w:r>
      <w:r w:rsidRPr="00EE63CD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372E5">
        <w:rPr>
          <w:rFonts w:ascii="Times New Roman" w:hAnsi="Times New Roman"/>
          <w:sz w:val="28"/>
          <w:szCs w:val="28"/>
        </w:rPr>
        <w:t xml:space="preserve"> следующих граждан:</w:t>
      </w:r>
    </w:p>
    <w:p w:rsidR="00D372E5" w:rsidRDefault="00D372E5" w:rsidP="006E5BA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Валюх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Константин Валерьевич, представитель общественности;</w:t>
      </w:r>
    </w:p>
    <w:p w:rsidR="00D372E5" w:rsidRDefault="00D372E5" w:rsidP="006E5BA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Кротова Людмила Георгиевна, </w:t>
      </w:r>
      <w:r w:rsidRPr="00BB5C08">
        <w:rPr>
          <w:rFonts w:ascii="Times New Roman" w:hAnsi="Times New Roman"/>
          <w:sz w:val="28"/>
          <w:szCs w:val="28"/>
        </w:rPr>
        <w:t>президент местной общественной организации содействия защите прав граждан и осуществления народного контроля в сфере ЖКХ ЗАТО Железногорск «Наш дом»</w:t>
      </w:r>
      <w:r>
        <w:rPr>
          <w:rFonts w:ascii="Times New Roman" w:hAnsi="Times New Roman"/>
          <w:sz w:val="28"/>
          <w:szCs w:val="28"/>
        </w:rPr>
        <w:t>;</w:t>
      </w:r>
    </w:p>
    <w:p w:rsidR="00D372E5" w:rsidRPr="006402A4" w:rsidRDefault="00D372E5" w:rsidP="006E5BA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Колотупов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Игорь Викторович,</w:t>
      </w:r>
      <w:r w:rsidRPr="006402A4">
        <w:t xml:space="preserve"> </w:t>
      </w:r>
      <w:r w:rsidRPr="006402A4">
        <w:rPr>
          <w:rFonts w:ascii="Times New Roman" w:hAnsi="Times New Roman"/>
          <w:sz w:val="28"/>
          <w:szCs w:val="28"/>
        </w:rPr>
        <w:t>заместитель главного врача по медицинской части  ФГБУЗ КБ №51 ФМБА России</w:t>
      </w:r>
      <w:r>
        <w:rPr>
          <w:rFonts w:ascii="Times New Roman" w:hAnsi="Times New Roman"/>
          <w:sz w:val="28"/>
          <w:szCs w:val="28"/>
        </w:rPr>
        <w:t>;</w:t>
      </w:r>
    </w:p>
    <w:p w:rsidR="00D372E5" w:rsidRDefault="00D372E5" w:rsidP="006E5BA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Падалкина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Николаевна, член Местной городской общественной организации ветеранов (пенсионеров) войны, труда, Вооружённых сил и правоохранительных органов ЗАТО Железногорск;</w:t>
      </w:r>
    </w:p>
    <w:p w:rsidR="00D372E5" w:rsidRPr="004C1DDF" w:rsidRDefault="00D372E5" w:rsidP="006E5BA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Панченко Николай Юрьевич</w:t>
      </w:r>
      <w:r w:rsidRPr="004C1DD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C1DDF">
        <w:rPr>
          <w:rFonts w:ascii="Times New Roman" w:hAnsi="Times New Roman"/>
          <w:sz w:val="28"/>
          <w:szCs w:val="28"/>
        </w:rPr>
        <w:t>начальник отдела внешних связей Управления по связям с общественностью ФГУП «ГХК»</w:t>
      </w:r>
      <w:r>
        <w:rPr>
          <w:rFonts w:ascii="Times New Roman" w:hAnsi="Times New Roman"/>
          <w:sz w:val="28"/>
          <w:szCs w:val="28"/>
        </w:rPr>
        <w:t>;</w:t>
      </w:r>
    </w:p>
    <w:p w:rsidR="00D372E5" w:rsidRDefault="00D372E5" w:rsidP="006E5BA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F11AB">
        <w:rPr>
          <w:rFonts w:ascii="Times New Roman" w:eastAsiaTheme="minorHAnsi" w:hAnsi="Times New Roman"/>
          <w:sz w:val="28"/>
          <w:szCs w:val="28"/>
          <w:lang w:eastAsia="en-US"/>
        </w:rPr>
        <w:t>Романенко Валентин Иванович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5F11A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председатель первичной профсоюзной организац</w:t>
      </w:r>
      <w:proofErr w:type="gramStart"/>
      <w:r w:rsidRPr="005F11AB">
        <w:rPr>
          <w:rFonts w:ascii="Times New Roman" w:eastAsiaTheme="minorHAnsi" w:hAnsi="Times New Roman"/>
          <w:sz w:val="28"/>
          <w:szCs w:val="28"/>
          <w:lang w:eastAsia="en-US"/>
        </w:rPr>
        <w:t>ии АО</w:t>
      </w:r>
      <w:proofErr w:type="gramEnd"/>
      <w:r w:rsidRPr="005F11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F11AB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Информационные спутниковые системы им. академика М.Ф. </w:t>
      </w:r>
      <w:proofErr w:type="spellStart"/>
      <w:r w:rsidRPr="005F11AB">
        <w:rPr>
          <w:rFonts w:ascii="Times New Roman" w:eastAsiaTheme="minorHAnsi" w:hAnsi="Times New Roman"/>
          <w:sz w:val="28"/>
          <w:szCs w:val="28"/>
          <w:lang w:eastAsia="en-US"/>
        </w:rPr>
        <w:t>Решетнева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D372E5" w:rsidRDefault="00D372E5" w:rsidP="006E5BAE">
      <w:pPr>
        <w:pStyle w:val="af"/>
        <w:spacing w:line="330" w:lineRule="atLeast"/>
        <w:ind w:firstLine="540"/>
        <w:jc w:val="both"/>
        <w:rPr>
          <w:rStyle w:val="ae"/>
          <w:rFonts w:ascii="Roboto" w:hAnsi="Roboto" w:cs="Arial"/>
          <w:color w:val="444444"/>
          <w:sz w:val="21"/>
          <w:szCs w:val="21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Чернявская Лилия </w:t>
      </w:r>
      <w:proofErr w:type="spellStart"/>
      <w:r>
        <w:rPr>
          <w:rFonts w:eastAsiaTheme="minorHAnsi"/>
          <w:sz w:val="28"/>
          <w:szCs w:val="28"/>
          <w:lang w:eastAsia="en-US"/>
        </w:rPr>
        <w:t>Милославовна</w:t>
      </w:r>
      <w:proofErr w:type="spellEnd"/>
      <w:r>
        <w:rPr>
          <w:rFonts w:eastAsiaTheme="minorHAnsi"/>
          <w:sz w:val="28"/>
          <w:szCs w:val="28"/>
          <w:lang w:eastAsia="en-US"/>
        </w:rPr>
        <w:t>, заведующий отделом музея, обособленное подразделение  МБУК МВЦ «Музей Археологии им. Е.С. Аннинского»</w:t>
      </w:r>
      <w:r>
        <w:rPr>
          <w:rStyle w:val="ae"/>
          <w:rFonts w:ascii="Roboto" w:hAnsi="Roboto" w:cs="Arial"/>
          <w:color w:val="444444"/>
          <w:sz w:val="21"/>
          <w:szCs w:val="21"/>
        </w:rPr>
        <w:t>.</w:t>
      </w:r>
    </w:p>
    <w:p w:rsidR="00D372E5" w:rsidRPr="008431B8" w:rsidRDefault="00D372E5" w:rsidP="006E5BAE">
      <w:pPr>
        <w:pStyle w:val="20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ab/>
        <w:t xml:space="preserve">2. </w:t>
      </w:r>
      <w:r w:rsidRPr="008431B8">
        <w:rPr>
          <w:szCs w:val="28"/>
        </w:rPr>
        <w:t>Управлению делами Администрации ЗАТО г. Железногорск                                  (Е.В. Андросова) довести настоящее постановление до сведения населения через газету «Город и горожане».</w:t>
      </w:r>
    </w:p>
    <w:p w:rsidR="00D372E5" w:rsidRPr="008431B8" w:rsidRDefault="00D372E5" w:rsidP="006E5BAE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31B8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8431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431B8">
        <w:rPr>
          <w:rFonts w:ascii="Times New Roman" w:hAnsi="Times New Roman"/>
          <w:sz w:val="28"/>
          <w:szCs w:val="28"/>
        </w:rPr>
        <w:t xml:space="preserve"> ЗАТО г. Железногорск                             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372E5" w:rsidRPr="00840690" w:rsidRDefault="00D372E5" w:rsidP="006E5BAE">
      <w:pPr>
        <w:pStyle w:val="af0"/>
        <w:tabs>
          <w:tab w:val="left" w:pos="567"/>
          <w:tab w:val="left" w:pos="1134"/>
        </w:tabs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840690">
        <w:rPr>
          <w:rFonts w:ascii="Times New Roman" w:hAnsi="Times New Roman"/>
          <w:snapToGrid w:val="0"/>
          <w:sz w:val="28"/>
          <w:szCs w:val="28"/>
        </w:rPr>
        <w:t xml:space="preserve">. Контроль над исполнением настоящего постановления возложить на   заместителя Главы ЗАТО г. Железногорск </w:t>
      </w:r>
      <w:r>
        <w:rPr>
          <w:rFonts w:ascii="Times New Roman" w:hAnsi="Times New Roman"/>
          <w:snapToGrid w:val="0"/>
          <w:sz w:val="28"/>
          <w:szCs w:val="28"/>
        </w:rPr>
        <w:t>по общим вопросам А.В.Шевченко</w:t>
      </w:r>
      <w:r w:rsidRPr="00840690">
        <w:rPr>
          <w:rFonts w:ascii="Times New Roman" w:hAnsi="Times New Roman"/>
          <w:snapToGrid w:val="0"/>
          <w:sz w:val="28"/>
          <w:szCs w:val="28"/>
        </w:rPr>
        <w:t>.</w:t>
      </w:r>
    </w:p>
    <w:p w:rsidR="00D372E5" w:rsidRDefault="00D372E5" w:rsidP="006E5BAE">
      <w:pPr>
        <w:pStyle w:val="af0"/>
        <w:tabs>
          <w:tab w:val="left" w:pos="567"/>
          <w:tab w:val="left" w:pos="1134"/>
        </w:tabs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5. Настоящее постановление вступает в силу со дня подписания. </w:t>
      </w:r>
    </w:p>
    <w:p w:rsidR="00D372E5" w:rsidRDefault="00D372E5" w:rsidP="00D372E5">
      <w:pPr>
        <w:pStyle w:val="af0"/>
        <w:tabs>
          <w:tab w:val="left" w:pos="567"/>
          <w:tab w:val="left" w:pos="1134"/>
        </w:tabs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E5BAE" w:rsidRDefault="006E5BAE" w:rsidP="00D372E5">
      <w:pPr>
        <w:jc w:val="both"/>
        <w:rPr>
          <w:rFonts w:ascii="Times New Roman" w:hAnsi="Times New Roman"/>
          <w:sz w:val="28"/>
          <w:szCs w:val="28"/>
        </w:rPr>
      </w:pPr>
    </w:p>
    <w:p w:rsidR="006E5BAE" w:rsidRDefault="006E5BAE" w:rsidP="00D372E5">
      <w:pPr>
        <w:jc w:val="both"/>
        <w:rPr>
          <w:rFonts w:ascii="Times New Roman" w:hAnsi="Times New Roman"/>
          <w:sz w:val="28"/>
          <w:szCs w:val="28"/>
        </w:rPr>
      </w:pPr>
    </w:p>
    <w:p w:rsidR="00D372E5" w:rsidRPr="00AE05BD" w:rsidRDefault="00D372E5" w:rsidP="00D372E5">
      <w:pPr>
        <w:jc w:val="both"/>
        <w:rPr>
          <w:rFonts w:ascii="Times New Roman" w:hAnsi="Times New Roman"/>
          <w:sz w:val="28"/>
          <w:szCs w:val="28"/>
        </w:rPr>
      </w:pPr>
      <w:r w:rsidRPr="00AE05B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AE05BD">
        <w:rPr>
          <w:rFonts w:ascii="Times New Roman" w:hAnsi="Times New Roman"/>
          <w:sz w:val="28"/>
          <w:szCs w:val="28"/>
        </w:rPr>
        <w:tab/>
      </w:r>
      <w:r w:rsidRPr="00AE05BD">
        <w:rPr>
          <w:rFonts w:ascii="Times New Roman" w:hAnsi="Times New Roman"/>
          <w:sz w:val="28"/>
          <w:szCs w:val="28"/>
        </w:rPr>
        <w:tab/>
      </w:r>
      <w:r w:rsidRPr="00AE05BD">
        <w:rPr>
          <w:rFonts w:ascii="Times New Roman" w:hAnsi="Times New Roman"/>
          <w:sz w:val="28"/>
          <w:szCs w:val="28"/>
        </w:rPr>
        <w:tab/>
      </w:r>
      <w:r w:rsidRPr="00AE05BD">
        <w:rPr>
          <w:rFonts w:ascii="Times New Roman" w:hAnsi="Times New Roman"/>
          <w:sz w:val="28"/>
          <w:szCs w:val="28"/>
        </w:rPr>
        <w:tab/>
      </w:r>
      <w:r w:rsidRPr="00AE05BD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372E5" w:rsidRPr="00D27FA6" w:rsidRDefault="00D372E5" w:rsidP="00D372E5">
      <w:pPr>
        <w:pStyle w:val="af0"/>
        <w:tabs>
          <w:tab w:val="left" w:pos="567"/>
          <w:tab w:val="left" w:pos="1134"/>
        </w:tabs>
        <w:jc w:val="both"/>
      </w:pPr>
    </w:p>
    <w:sectPr w:rsidR="00D372E5" w:rsidRPr="00D27FA6" w:rsidSect="00AE3827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E5" w:rsidRDefault="00D372E5">
      <w:r>
        <w:separator/>
      </w:r>
    </w:p>
  </w:endnote>
  <w:endnote w:type="continuationSeparator" w:id="0">
    <w:p w:rsidR="00D372E5" w:rsidRDefault="00D3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E5" w:rsidRDefault="00D372E5">
      <w:r>
        <w:separator/>
      </w:r>
    </w:p>
  </w:footnote>
  <w:footnote w:type="continuationSeparator" w:id="0">
    <w:p w:rsidR="00D372E5" w:rsidRDefault="00D37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E5" w:rsidRDefault="001516E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372E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72E5" w:rsidRDefault="00D372E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2E5" w:rsidRDefault="00D372E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902EF"/>
    <w:rsid w:val="000D6E29"/>
    <w:rsid w:val="00134625"/>
    <w:rsid w:val="00142D35"/>
    <w:rsid w:val="001516E3"/>
    <w:rsid w:val="0021344E"/>
    <w:rsid w:val="0022496B"/>
    <w:rsid w:val="0023123F"/>
    <w:rsid w:val="00246459"/>
    <w:rsid w:val="00266F18"/>
    <w:rsid w:val="002A5F4A"/>
    <w:rsid w:val="002B535B"/>
    <w:rsid w:val="00323380"/>
    <w:rsid w:val="003418AE"/>
    <w:rsid w:val="004A4A11"/>
    <w:rsid w:val="004D1B6A"/>
    <w:rsid w:val="004F2B35"/>
    <w:rsid w:val="00556034"/>
    <w:rsid w:val="0056149D"/>
    <w:rsid w:val="00581553"/>
    <w:rsid w:val="005820D2"/>
    <w:rsid w:val="00683E5A"/>
    <w:rsid w:val="006A0457"/>
    <w:rsid w:val="006C1BB4"/>
    <w:rsid w:val="006C5FEF"/>
    <w:rsid w:val="006D23B3"/>
    <w:rsid w:val="006E5BAE"/>
    <w:rsid w:val="007A2814"/>
    <w:rsid w:val="007D70CB"/>
    <w:rsid w:val="007E498E"/>
    <w:rsid w:val="008A158F"/>
    <w:rsid w:val="008A168A"/>
    <w:rsid w:val="008B2146"/>
    <w:rsid w:val="008F0D3D"/>
    <w:rsid w:val="00902C83"/>
    <w:rsid w:val="00903CCF"/>
    <w:rsid w:val="00930968"/>
    <w:rsid w:val="00964B24"/>
    <w:rsid w:val="00993382"/>
    <w:rsid w:val="00A0330B"/>
    <w:rsid w:val="00A077EE"/>
    <w:rsid w:val="00AC2816"/>
    <w:rsid w:val="00AD4870"/>
    <w:rsid w:val="00AE3827"/>
    <w:rsid w:val="00B30C1B"/>
    <w:rsid w:val="00B961C4"/>
    <w:rsid w:val="00BA0C4B"/>
    <w:rsid w:val="00BB1195"/>
    <w:rsid w:val="00BB4090"/>
    <w:rsid w:val="00BD085E"/>
    <w:rsid w:val="00BD4442"/>
    <w:rsid w:val="00BF5EF5"/>
    <w:rsid w:val="00C13622"/>
    <w:rsid w:val="00C301BF"/>
    <w:rsid w:val="00C42F9B"/>
    <w:rsid w:val="00C4332D"/>
    <w:rsid w:val="00CC2892"/>
    <w:rsid w:val="00D206FB"/>
    <w:rsid w:val="00D3441E"/>
    <w:rsid w:val="00D372E5"/>
    <w:rsid w:val="00D378A9"/>
    <w:rsid w:val="00DA3C90"/>
    <w:rsid w:val="00DC718D"/>
    <w:rsid w:val="00DC7A59"/>
    <w:rsid w:val="00E05ECD"/>
    <w:rsid w:val="00E266D2"/>
    <w:rsid w:val="00E31918"/>
    <w:rsid w:val="00ED15DB"/>
    <w:rsid w:val="00FA6294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41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D344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344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344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3441E"/>
  </w:style>
  <w:style w:type="paragraph" w:styleId="a4">
    <w:name w:val="envelope address"/>
    <w:basedOn w:val="a"/>
    <w:rsid w:val="00D344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344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344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D3441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3441E"/>
  </w:style>
  <w:style w:type="paragraph" w:styleId="a9">
    <w:name w:val="Body Text"/>
    <w:basedOn w:val="a"/>
    <w:rsid w:val="00D3441E"/>
    <w:rPr>
      <w:rFonts w:ascii="Times New Roman" w:hAnsi="Times New Roman"/>
      <w:sz w:val="28"/>
    </w:rPr>
  </w:style>
  <w:style w:type="paragraph" w:styleId="20">
    <w:name w:val="Body Text 2"/>
    <w:basedOn w:val="a"/>
    <w:link w:val="21"/>
    <w:rsid w:val="00D3441E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D3441E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D344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344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8B21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D15DB"/>
    <w:pPr>
      <w:ind w:left="720"/>
      <w:contextualSpacing/>
    </w:pPr>
  </w:style>
  <w:style w:type="character" w:styleId="ae">
    <w:name w:val="Strong"/>
    <w:basedOn w:val="a0"/>
    <w:uiPriority w:val="22"/>
    <w:qFormat/>
    <w:rsid w:val="00ED15DB"/>
    <w:rPr>
      <w:b/>
      <w:bCs/>
    </w:rPr>
  </w:style>
  <w:style w:type="paragraph" w:styleId="af">
    <w:name w:val="Normal (Web)"/>
    <w:basedOn w:val="a"/>
    <w:uiPriority w:val="99"/>
    <w:unhideWhenUsed/>
    <w:rsid w:val="00D372E5"/>
    <w:pPr>
      <w:spacing w:after="150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372E5"/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rsid w:val="00D372E5"/>
    <w:rPr>
      <w:rFonts w:ascii="Courier New" w:hAnsi="Courier New"/>
    </w:rPr>
  </w:style>
  <w:style w:type="character" w:customStyle="1" w:styleId="21">
    <w:name w:val="Основной текст 2 Знак"/>
    <w:basedOn w:val="a0"/>
    <w:link w:val="20"/>
    <w:rsid w:val="00D372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8E9C22696BC7E29BAAD95CE8DAE1C2A05FEF37A2BB598FD576923F0224133FA9901F18193AE39FZ2O4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6BDCA-AA24-4F64-97BC-F2F299FD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ridel</cp:lastModifiedBy>
  <cp:revision>2</cp:revision>
  <cp:lastPrinted>2019-01-24T10:07:00Z</cp:lastPrinted>
  <dcterms:created xsi:type="dcterms:W3CDTF">2019-02-01T10:01:00Z</dcterms:created>
  <dcterms:modified xsi:type="dcterms:W3CDTF">2019-02-01T10:01:00Z</dcterms:modified>
</cp:coreProperties>
</file>