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41" w:rsidRPr="007B5D41" w:rsidRDefault="007B5D41" w:rsidP="00E90082">
      <w:pPr>
        <w:jc w:val="center"/>
      </w:pPr>
    </w:p>
    <w:p w:rsidR="009713E0" w:rsidRPr="009B0CAD" w:rsidRDefault="009713E0" w:rsidP="009B0CAD">
      <w:pPr>
        <w:jc w:val="center"/>
        <w:rPr>
          <w:rFonts w:ascii="Arial" w:hAnsi="Arial" w:cs="Arial"/>
          <w:b/>
          <w:sz w:val="24"/>
          <w:szCs w:val="24"/>
        </w:rPr>
      </w:pPr>
      <w:r w:rsidRPr="009B0CAD">
        <w:rPr>
          <w:rFonts w:ascii="Arial" w:hAnsi="Arial" w:cs="Arial"/>
          <w:b/>
          <w:sz w:val="24"/>
          <w:szCs w:val="24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9B0CAD">
        <w:rPr>
          <w:rFonts w:ascii="Arial" w:hAnsi="Arial" w:cs="Arial"/>
          <w:b/>
          <w:sz w:val="24"/>
          <w:szCs w:val="24"/>
        </w:rPr>
        <w:t>рск Кр</w:t>
      </w:r>
      <w:proofErr w:type="gramEnd"/>
      <w:r w:rsidRPr="009B0CAD">
        <w:rPr>
          <w:rFonts w:ascii="Arial" w:hAnsi="Arial" w:cs="Arial"/>
          <w:b/>
          <w:sz w:val="24"/>
          <w:szCs w:val="24"/>
        </w:rPr>
        <w:t>асноярского края»</w:t>
      </w:r>
    </w:p>
    <w:p w:rsidR="009713E0" w:rsidRPr="009B0CAD" w:rsidRDefault="009713E0" w:rsidP="009B0CAD">
      <w:pPr>
        <w:jc w:val="center"/>
        <w:rPr>
          <w:rFonts w:ascii="Arial" w:hAnsi="Arial" w:cs="Arial"/>
          <w:b/>
          <w:sz w:val="24"/>
          <w:szCs w:val="24"/>
        </w:rPr>
      </w:pPr>
    </w:p>
    <w:p w:rsidR="009713E0" w:rsidRPr="009B0CAD" w:rsidRDefault="009713E0" w:rsidP="009B0CA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B0CAD">
        <w:rPr>
          <w:rFonts w:ascii="Arial" w:hAnsi="Arial" w:cs="Arial"/>
          <w:b/>
          <w:sz w:val="24"/>
          <w:szCs w:val="24"/>
        </w:rPr>
        <w:t>АДМИНИСТРАЦИЯ</w:t>
      </w:r>
      <w:proofErr w:type="gramEnd"/>
      <w:r w:rsidRPr="009B0CAD">
        <w:rPr>
          <w:rFonts w:ascii="Arial" w:hAnsi="Arial" w:cs="Arial"/>
          <w:b/>
          <w:sz w:val="24"/>
          <w:szCs w:val="24"/>
        </w:rPr>
        <w:t xml:space="preserve"> ЗАТО  г. ЖЕЛЕЗНОГОРСК </w:t>
      </w:r>
    </w:p>
    <w:p w:rsidR="009713E0" w:rsidRPr="009B0CAD" w:rsidRDefault="009713E0" w:rsidP="009B0CAD">
      <w:pPr>
        <w:jc w:val="center"/>
        <w:rPr>
          <w:rFonts w:ascii="Arial" w:hAnsi="Arial" w:cs="Arial"/>
          <w:b/>
          <w:sz w:val="24"/>
          <w:szCs w:val="24"/>
        </w:rPr>
      </w:pPr>
    </w:p>
    <w:p w:rsidR="009713E0" w:rsidRPr="009B0CAD" w:rsidRDefault="009713E0" w:rsidP="009B0CAD">
      <w:pPr>
        <w:jc w:val="center"/>
        <w:rPr>
          <w:rFonts w:ascii="Arial" w:hAnsi="Arial" w:cs="Arial"/>
          <w:b/>
          <w:sz w:val="24"/>
          <w:szCs w:val="24"/>
        </w:rPr>
      </w:pPr>
      <w:r w:rsidRPr="009B0CAD">
        <w:rPr>
          <w:rFonts w:ascii="Arial" w:hAnsi="Arial" w:cs="Arial"/>
          <w:b/>
          <w:sz w:val="24"/>
          <w:szCs w:val="24"/>
        </w:rPr>
        <w:t>ПОСТАНОВЛЕНИЕ</w:t>
      </w:r>
    </w:p>
    <w:p w:rsidR="009713E0" w:rsidRPr="009B0CAD" w:rsidRDefault="009713E0" w:rsidP="009B0CAD">
      <w:pPr>
        <w:rPr>
          <w:rFonts w:ascii="Arial" w:hAnsi="Arial" w:cs="Arial"/>
          <w:sz w:val="24"/>
          <w:szCs w:val="24"/>
        </w:rPr>
      </w:pPr>
    </w:p>
    <w:p w:rsidR="009713E0" w:rsidRPr="009B0CAD" w:rsidRDefault="0056642A" w:rsidP="009B0CAD">
      <w:pPr>
        <w:rPr>
          <w:rFonts w:ascii="Arial" w:hAnsi="Arial" w:cs="Arial"/>
          <w:sz w:val="24"/>
          <w:szCs w:val="24"/>
          <w:u w:val="single"/>
        </w:rPr>
      </w:pPr>
      <w:r w:rsidRPr="009B0CAD">
        <w:rPr>
          <w:rFonts w:ascii="Arial" w:hAnsi="Arial" w:cs="Arial"/>
          <w:sz w:val="24"/>
          <w:szCs w:val="24"/>
        </w:rPr>
        <w:t>_</w:t>
      </w:r>
      <w:r w:rsidR="001238A9" w:rsidRPr="009B0CAD">
        <w:rPr>
          <w:rFonts w:ascii="Arial" w:hAnsi="Arial" w:cs="Arial"/>
          <w:sz w:val="24"/>
          <w:szCs w:val="24"/>
        </w:rPr>
        <w:t>_</w:t>
      </w:r>
      <w:r w:rsidR="004206ED" w:rsidRPr="009B0CAD">
        <w:rPr>
          <w:rFonts w:ascii="Arial" w:hAnsi="Arial" w:cs="Arial"/>
          <w:sz w:val="24"/>
          <w:szCs w:val="24"/>
          <w:u w:val="single"/>
        </w:rPr>
        <w:t>29</w:t>
      </w:r>
      <w:r w:rsidR="001238A9" w:rsidRPr="009B0CAD">
        <w:rPr>
          <w:rFonts w:ascii="Arial" w:hAnsi="Arial" w:cs="Arial"/>
          <w:sz w:val="24"/>
          <w:szCs w:val="24"/>
        </w:rPr>
        <w:t>_</w:t>
      </w:r>
      <w:r w:rsidR="00041154" w:rsidRPr="009B0CAD">
        <w:rPr>
          <w:rFonts w:ascii="Arial" w:hAnsi="Arial" w:cs="Arial"/>
          <w:sz w:val="24"/>
          <w:szCs w:val="24"/>
        </w:rPr>
        <w:t>_</w:t>
      </w:r>
      <w:r w:rsidR="00B66FAB" w:rsidRPr="009B0CAD">
        <w:rPr>
          <w:rFonts w:ascii="Arial" w:hAnsi="Arial" w:cs="Arial"/>
          <w:sz w:val="24"/>
          <w:szCs w:val="24"/>
        </w:rPr>
        <w:t>.</w:t>
      </w:r>
      <w:r w:rsidRPr="009B0CAD">
        <w:rPr>
          <w:rFonts w:ascii="Arial" w:hAnsi="Arial" w:cs="Arial"/>
          <w:sz w:val="24"/>
          <w:szCs w:val="24"/>
        </w:rPr>
        <w:t>_</w:t>
      </w:r>
      <w:r w:rsidR="004206ED" w:rsidRPr="009B0CAD">
        <w:rPr>
          <w:rFonts w:ascii="Arial" w:hAnsi="Arial" w:cs="Arial"/>
          <w:sz w:val="24"/>
          <w:szCs w:val="24"/>
          <w:u w:val="single"/>
        </w:rPr>
        <w:t>11</w:t>
      </w:r>
      <w:r w:rsidR="001238A9" w:rsidRPr="009B0CAD">
        <w:rPr>
          <w:rFonts w:ascii="Arial" w:hAnsi="Arial" w:cs="Arial"/>
          <w:sz w:val="24"/>
          <w:szCs w:val="24"/>
        </w:rPr>
        <w:t>_</w:t>
      </w:r>
      <w:r w:rsidR="00ED5958" w:rsidRPr="009B0CAD">
        <w:rPr>
          <w:rFonts w:ascii="Arial" w:hAnsi="Arial" w:cs="Arial"/>
          <w:sz w:val="24"/>
          <w:szCs w:val="24"/>
          <w:u w:val="single"/>
        </w:rPr>
        <w:t>_</w:t>
      </w:r>
      <w:r w:rsidR="00ED5958" w:rsidRPr="009B0CAD">
        <w:rPr>
          <w:rFonts w:ascii="Arial" w:hAnsi="Arial" w:cs="Arial"/>
          <w:sz w:val="24"/>
          <w:szCs w:val="24"/>
        </w:rPr>
        <w:t>_</w:t>
      </w:r>
      <w:r w:rsidRPr="009B0CAD">
        <w:rPr>
          <w:rFonts w:ascii="Arial" w:hAnsi="Arial" w:cs="Arial"/>
          <w:sz w:val="24"/>
          <w:szCs w:val="24"/>
        </w:rPr>
        <w:t>__2017</w:t>
      </w:r>
      <w:r w:rsidR="0007475F" w:rsidRPr="009B0CAD">
        <w:rPr>
          <w:rFonts w:ascii="Arial" w:hAnsi="Arial" w:cs="Arial"/>
          <w:sz w:val="24"/>
          <w:szCs w:val="24"/>
        </w:rPr>
        <w:tab/>
      </w:r>
      <w:r w:rsidR="0007475F" w:rsidRPr="009B0CAD">
        <w:rPr>
          <w:rFonts w:ascii="Arial" w:hAnsi="Arial" w:cs="Arial"/>
          <w:sz w:val="24"/>
          <w:szCs w:val="24"/>
        </w:rPr>
        <w:tab/>
        <w:t xml:space="preserve">         </w:t>
      </w:r>
      <w:r w:rsidR="00E42962" w:rsidRPr="009B0CAD">
        <w:rPr>
          <w:rFonts w:ascii="Arial" w:hAnsi="Arial" w:cs="Arial"/>
          <w:sz w:val="24"/>
          <w:szCs w:val="24"/>
        </w:rPr>
        <w:tab/>
      </w:r>
      <w:r w:rsidR="000E5325" w:rsidRPr="009B0CAD">
        <w:rPr>
          <w:rFonts w:ascii="Arial" w:hAnsi="Arial" w:cs="Arial"/>
          <w:sz w:val="24"/>
          <w:szCs w:val="24"/>
        </w:rPr>
        <w:tab/>
      </w:r>
      <w:r w:rsidR="00AC36F8" w:rsidRPr="009B0CAD">
        <w:rPr>
          <w:rFonts w:ascii="Arial" w:hAnsi="Arial" w:cs="Arial"/>
          <w:sz w:val="24"/>
          <w:szCs w:val="24"/>
        </w:rPr>
        <w:tab/>
      </w:r>
      <w:r w:rsidR="00AC36F8" w:rsidRPr="009B0CAD">
        <w:rPr>
          <w:rFonts w:ascii="Arial" w:hAnsi="Arial" w:cs="Arial"/>
          <w:sz w:val="24"/>
          <w:szCs w:val="24"/>
        </w:rPr>
        <w:tab/>
        <w:t xml:space="preserve">        </w:t>
      </w:r>
      <w:r w:rsidRPr="009B0CAD">
        <w:rPr>
          <w:rFonts w:ascii="Arial" w:hAnsi="Arial" w:cs="Arial"/>
          <w:sz w:val="24"/>
          <w:szCs w:val="24"/>
        </w:rPr>
        <w:t xml:space="preserve">       </w:t>
      </w:r>
      <w:r w:rsidR="00AC36F8" w:rsidRPr="009B0CAD">
        <w:rPr>
          <w:rFonts w:ascii="Arial" w:hAnsi="Arial" w:cs="Arial"/>
          <w:sz w:val="24"/>
          <w:szCs w:val="24"/>
        </w:rPr>
        <w:t xml:space="preserve"> </w:t>
      </w:r>
      <w:r w:rsidR="009713E0" w:rsidRPr="009B0CAD">
        <w:rPr>
          <w:rFonts w:ascii="Arial" w:hAnsi="Arial" w:cs="Arial"/>
          <w:sz w:val="24"/>
          <w:szCs w:val="24"/>
        </w:rPr>
        <w:t>№</w:t>
      </w:r>
      <w:r w:rsidR="0080565C" w:rsidRPr="009B0CAD">
        <w:rPr>
          <w:rFonts w:ascii="Arial" w:hAnsi="Arial" w:cs="Arial"/>
          <w:sz w:val="24"/>
          <w:szCs w:val="24"/>
          <w:u w:val="single"/>
        </w:rPr>
        <w:t xml:space="preserve"> </w:t>
      </w:r>
      <w:r w:rsidRPr="009B0CAD">
        <w:rPr>
          <w:rFonts w:ascii="Arial" w:hAnsi="Arial" w:cs="Arial"/>
          <w:sz w:val="24"/>
          <w:szCs w:val="24"/>
          <w:u w:val="single"/>
        </w:rPr>
        <w:t>_</w:t>
      </w:r>
      <w:r w:rsidR="004206ED" w:rsidRPr="009B0CAD">
        <w:rPr>
          <w:rFonts w:ascii="Arial" w:hAnsi="Arial" w:cs="Arial"/>
          <w:sz w:val="24"/>
          <w:szCs w:val="24"/>
          <w:u w:val="single"/>
        </w:rPr>
        <w:t>2050</w:t>
      </w:r>
      <w:r w:rsidRPr="009B0CAD">
        <w:rPr>
          <w:rFonts w:ascii="Arial" w:hAnsi="Arial" w:cs="Arial"/>
          <w:sz w:val="24"/>
          <w:szCs w:val="24"/>
          <w:u w:val="single"/>
        </w:rPr>
        <w:t>____</w:t>
      </w:r>
    </w:p>
    <w:p w:rsidR="009713E0" w:rsidRPr="009B0CAD" w:rsidRDefault="009713E0" w:rsidP="009B0CAD">
      <w:pPr>
        <w:jc w:val="center"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b/>
          <w:sz w:val="24"/>
          <w:szCs w:val="24"/>
        </w:rPr>
        <w:t>г.</w:t>
      </w:r>
      <w:r w:rsidR="008C1589" w:rsidRPr="009B0CAD">
        <w:rPr>
          <w:rFonts w:ascii="Arial" w:hAnsi="Arial" w:cs="Arial"/>
          <w:b/>
          <w:sz w:val="24"/>
          <w:szCs w:val="24"/>
        </w:rPr>
        <w:t xml:space="preserve"> </w:t>
      </w:r>
      <w:r w:rsidRPr="009B0CAD">
        <w:rPr>
          <w:rFonts w:ascii="Arial" w:hAnsi="Arial" w:cs="Arial"/>
          <w:b/>
          <w:sz w:val="24"/>
          <w:szCs w:val="24"/>
        </w:rPr>
        <w:t>Железногорск</w:t>
      </w:r>
    </w:p>
    <w:p w:rsidR="007B5D41" w:rsidRPr="009B0CAD" w:rsidRDefault="007B5D41" w:rsidP="009B0CAD">
      <w:pPr>
        <w:rPr>
          <w:rFonts w:ascii="Arial" w:hAnsi="Arial" w:cs="Arial"/>
          <w:sz w:val="24"/>
          <w:szCs w:val="24"/>
        </w:rPr>
      </w:pPr>
    </w:p>
    <w:p w:rsidR="007B5D41" w:rsidRPr="007B5D41" w:rsidRDefault="007B5D41" w:rsidP="007B5D41"/>
    <w:p w:rsidR="00570F37" w:rsidRPr="009B0CAD" w:rsidRDefault="00EC6637" w:rsidP="00570F37">
      <w:pPr>
        <w:pStyle w:val="ConsTitle"/>
        <w:widowControl/>
        <w:jc w:val="both"/>
        <w:rPr>
          <w:rFonts w:cs="Arial"/>
          <w:b w:val="0"/>
          <w:sz w:val="24"/>
          <w:szCs w:val="24"/>
        </w:rPr>
      </w:pPr>
      <w:r w:rsidRPr="009B0CAD">
        <w:rPr>
          <w:rFonts w:cs="Arial"/>
          <w:b w:val="0"/>
          <w:sz w:val="24"/>
          <w:szCs w:val="24"/>
        </w:rPr>
        <w:t xml:space="preserve">О внесении изменений </w:t>
      </w:r>
      <w:r w:rsidR="00E06A60" w:rsidRPr="009B0CAD">
        <w:rPr>
          <w:rFonts w:cs="Arial"/>
          <w:b w:val="0"/>
          <w:sz w:val="24"/>
          <w:szCs w:val="24"/>
        </w:rPr>
        <w:t xml:space="preserve">в  постановление </w:t>
      </w:r>
      <w:proofErr w:type="gramStart"/>
      <w:r w:rsidR="00E06A60" w:rsidRPr="009B0CAD">
        <w:rPr>
          <w:rFonts w:cs="Arial"/>
          <w:b w:val="0"/>
          <w:sz w:val="24"/>
          <w:szCs w:val="24"/>
        </w:rPr>
        <w:t>Администрации</w:t>
      </w:r>
      <w:proofErr w:type="gramEnd"/>
      <w:r w:rsidR="00E06A60" w:rsidRPr="009B0CAD">
        <w:rPr>
          <w:rFonts w:cs="Arial"/>
          <w:b w:val="0"/>
          <w:sz w:val="24"/>
          <w:szCs w:val="24"/>
        </w:rPr>
        <w:t xml:space="preserve"> ЗАТО г.</w:t>
      </w:r>
      <w:r w:rsidR="009F3782" w:rsidRPr="009B0CAD">
        <w:rPr>
          <w:rFonts w:cs="Arial"/>
          <w:b w:val="0"/>
          <w:sz w:val="24"/>
          <w:szCs w:val="24"/>
        </w:rPr>
        <w:t xml:space="preserve"> </w:t>
      </w:r>
      <w:r w:rsidR="00E06A60" w:rsidRPr="009B0CAD">
        <w:rPr>
          <w:rFonts w:cs="Arial"/>
          <w:b w:val="0"/>
          <w:sz w:val="24"/>
          <w:szCs w:val="24"/>
        </w:rPr>
        <w:t>Железногорск от 06.11.2013 №</w:t>
      </w:r>
      <w:r w:rsidR="009F3782" w:rsidRPr="009B0CAD">
        <w:rPr>
          <w:rFonts w:cs="Arial"/>
          <w:b w:val="0"/>
          <w:sz w:val="24"/>
          <w:szCs w:val="24"/>
        </w:rPr>
        <w:t xml:space="preserve"> </w:t>
      </w:r>
      <w:r w:rsidR="00E06A60" w:rsidRPr="009B0CAD">
        <w:rPr>
          <w:rFonts w:cs="Arial"/>
          <w:b w:val="0"/>
          <w:sz w:val="24"/>
          <w:szCs w:val="24"/>
        </w:rPr>
        <w:t>1752 «Об утверждении муниципальной программы «Управление муниципальным имуществом ЗАТО Железногорск»</w:t>
      </w:r>
    </w:p>
    <w:p w:rsidR="007B5D41" w:rsidRPr="009B0CAD" w:rsidRDefault="007B5D41" w:rsidP="007B5D41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7B5D41" w:rsidRPr="009B0CAD" w:rsidRDefault="007B5D41" w:rsidP="007B5D41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7B5D41" w:rsidRPr="009B0CAD" w:rsidRDefault="00E06A60" w:rsidP="00EC663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>В</w:t>
      </w:r>
      <w:r w:rsidR="00A43889" w:rsidRPr="009B0CAD">
        <w:rPr>
          <w:rFonts w:ascii="Arial" w:hAnsi="Arial" w:cs="Arial"/>
          <w:sz w:val="24"/>
          <w:szCs w:val="24"/>
        </w:rPr>
        <w:t xml:space="preserve"> </w:t>
      </w:r>
      <w:r w:rsidR="00EB2778" w:rsidRPr="009B0CAD">
        <w:rPr>
          <w:rFonts w:ascii="Arial" w:hAnsi="Arial" w:cs="Arial"/>
          <w:sz w:val="24"/>
          <w:szCs w:val="24"/>
        </w:rPr>
        <w:t xml:space="preserve">соответствии </w:t>
      </w:r>
      <w:r w:rsidR="00741950" w:rsidRPr="009B0CAD">
        <w:rPr>
          <w:rFonts w:ascii="Arial" w:hAnsi="Arial" w:cs="Arial"/>
          <w:sz w:val="24"/>
          <w:szCs w:val="24"/>
        </w:rPr>
        <w:t>с</w:t>
      </w:r>
      <w:r w:rsidR="00A43889" w:rsidRPr="009B0CAD">
        <w:rPr>
          <w:rFonts w:ascii="Arial" w:hAnsi="Arial" w:cs="Arial"/>
          <w:sz w:val="24"/>
          <w:szCs w:val="24"/>
        </w:rPr>
        <w:t>о статьей 179 Бюджетного кодекса Р</w:t>
      </w:r>
      <w:r w:rsidR="00817631" w:rsidRPr="009B0CAD">
        <w:rPr>
          <w:rFonts w:ascii="Arial" w:hAnsi="Arial" w:cs="Arial"/>
          <w:sz w:val="24"/>
          <w:szCs w:val="24"/>
        </w:rPr>
        <w:t xml:space="preserve">оссийской </w:t>
      </w:r>
      <w:r w:rsidR="00A43889" w:rsidRPr="009B0CAD">
        <w:rPr>
          <w:rFonts w:ascii="Arial" w:hAnsi="Arial" w:cs="Arial"/>
          <w:sz w:val="24"/>
          <w:szCs w:val="24"/>
        </w:rPr>
        <w:t>Ф</w:t>
      </w:r>
      <w:r w:rsidR="00817631" w:rsidRPr="009B0CAD">
        <w:rPr>
          <w:rFonts w:ascii="Arial" w:hAnsi="Arial" w:cs="Arial"/>
          <w:sz w:val="24"/>
          <w:szCs w:val="24"/>
        </w:rPr>
        <w:t>едерации</w:t>
      </w:r>
      <w:r w:rsidR="00A43889" w:rsidRPr="009B0CAD">
        <w:rPr>
          <w:rFonts w:ascii="Arial" w:hAnsi="Arial" w:cs="Arial"/>
          <w:sz w:val="24"/>
          <w:szCs w:val="24"/>
        </w:rPr>
        <w:t>, Федеральным законом от 06.10.2003 №</w:t>
      </w:r>
      <w:r w:rsidR="009F3782" w:rsidRPr="009B0CAD">
        <w:rPr>
          <w:rFonts w:ascii="Arial" w:hAnsi="Arial" w:cs="Arial"/>
          <w:sz w:val="24"/>
          <w:szCs w:val="24"/>
        </w:rPr>
        <w:t xml:space="preserve"> </w:t>
      </w:r>
      <w:r w:rsidR="00A43889" w:rsidRPr="009B0CAD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proofErr w:type="gramStart"/>
      <w:r w:rsidR="00EB2778" w:rsidRPr="009B0CAD">
        <w:rPr>
          <w:rFonts w:ascii="Arial" w:hAnsi="Arial" w:cs="Arial"/>
          <w:sz w:val="24"/>
          <w:szCs w:val="24"/>
        </w:rPr>
        <w:t>Уставом</w:t>
      </w:r>
      <w:proofErr w:type="gramEnd"/>
      <w:r w:rsidR="00EB2778" w:rsidRPr="009B0CAD">
        <w:rPr>
          <w:rFonts w:ascii="Arial" w:hAnsi="Arial" w:cs="Arial"/>
          <w:sz w:val="24"/>
          <w:szCs w:val="24"/>
        </w:rPr>
        <w:t xml:space="preserve">  ЗАТО Железногорск</w:t>
      </w:r>
      <w:r w:rsidR="00A43889" w:rsidRPr="009B0CAD">
        <w:rPr>
          <w:rFonts w:ascii="Arial" w:hAnsi="Arial" w:cs="Arial"/>
          <w:sz w:val="24"/>
          <w:szCs w:val="24"/>
        </w:rPr>
        <w:t>,</w:t>
      </w:r>
      <w:r w:rsidRPr="009B0CAD">
        <w:rPr>
          <w:rFonts w:ascii="Arial" w:hAnsi="Arial" w:cs="Arial"/>
          <w:sz w:val="24"/>
          <w:szCs w:val="24"/>
        </w:rPr>
        <w:t xml:space="preserve"> постановлением Администрации ЗАТО г.</w:t>
      </w:r>
      <w:r w:rsidR="009F3782" w:rsidRPr="009B0CAD">
        <w:rPr>
          <w:rFonts w:ascii="Arial" w:hAnsi="Arial" w:cs="Arial"/>
          <w:sz w:val="24"/>
          <w:szCs w:val="24"/>
        </w:rPr>
        <w:t xml:space="preserve"> </w:t>
      </w:r>
      <w:r w:rsidRPr="009B0CAD">
        <w:rPr>
          <w:rFonts w:ascii="Arial" w:hAnsi="Arial" w:cs="Arial"/>
          <w:sz w:val="24"/>
          <w:szCs w:val="24"/>
        </w:rPr>
        <w:t>Железногорск от 21.08.2013 №</w:t>
      </w:r>
      <w:r w:rsidR="009F3782" w:rsidRPr="009B0CAD">
        <w:rPr>
          <w:rFonts w:ascii="Arial" w:hAnsi="Arial" w:cs="Arial"/>
          <w:sz w:val="24"/>
          <w:szCs w:val="24"/>
        </w:rPr>
        <w:t xml:space="preserve"> </w:t>
      </w:r>
      <w:r w:rsidRPr="009B0CAD">
        <w:rPr>
          <w:rFonts w:ascii="Arial" w:hAnsi="Arial" w:cs="Arial"/>
          <w:sz w:val="24"/>
          <w:szCs w:val="24"/>
        </w:rPr>
        <w:t xml:space="preserve">1301 «Об утверждении Порядка принятия решений о разработке, формировании и реализации муниципальных программ ЗАТО  Железногорск», </w:t>
      </w:r>
      <w:r w:rsidR="00A43889" w:rsidRPr="009B0CAD">
        <w:rPr>
          <w:rFonts w:ascii="Arial" w:hAnsi="Arial" w:cs="Arial"/>
          <w:sz w:val="24"/>
          <w:szCs w:val="24"/>
        </w:rPr>
        <w:t xml:space="preserve"> </w:t>
      </w:r>
    </w:p>
    <w:p w:rsidR="00EC6637" w:rsidRPr="009B0CAD" w:rsidRDefault="00EC6637" w:rsidP="00EC663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B5D41" w:rsidRPr="009B0CAD" w:rsidRDefault="00CB176D" w:rsidP="007B5D41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9B0CAD">
        <w:rPr>
          <w:sz w:val="24"/>
          <w:szCs w:val="24"/>
        </w:rPr>
        <w:t>ПОСТАНОВЛЯЮ</w:t>
      </w:r>
      <w:r w:rsidR="007B5D41" w:rsidRPr="009B0CAD">
        <w:rPr>
          <w:sz w:val="24"/>
          <w:szCs w:val="24"/>
        </w:rPr>
        <w:t>:</w:t>
      </w:r>
    </w:p>
    <w:p w:rsidR="007B5D41" w:rsidRPr="009B0CAD" w:rsidRDefault="007B5D41" w:rsidP="007B5D41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EB2778" w:rsidRPr="009B0CAD" w:rsidRDefault="00EC6637" w:rsidP="00EB2778">
      <w:pPr>
        <w:pStyle w:val="ConsTitle"/>
        <w:widowControl/>
        <w:numPr>
          <w:ilvl w:val="0"/>
          <w:numId w:val="36"/>
        </w:numPr>
        <w:tabs>
          <w:tab w:val="left" w:pos="993"/>
        </w:tabs>
        <w:ind w:left="142" w:firstLine="425"/>
        <w:jc w:val="both"/>
        <w:rPr>
          <w:rFonts w:cs="Arial"/>
          <w:b w:val="0"/>
          <w:sz w:val="24"/>
          <w:szCs w:val="24"/>
        </w:rPr>
      </w:pPr>
      <w:r w:rsidRPr="009B0CAD">
        <w:rPr>
          <w:rFonts w:cs="Arial"/>
          <w:b w:val="0"/>
          <w:sz w:val="24"/>
          <w:szCs w:val="24"/>
        </w:rPr>
        <w:t>Внести в</w:t>
      </w:r>
      <w:r w:rsidR="003B20AD" w:rsidRPr="009B0CAD">
        <w:rPr>
          <w:rFonts w:cs="Arial"/>
          <w:b w:val="0"/>
          <w:sz w:val="24"/>
          <w:szCs w:val="24"/>
        </w:rPr>
        <w:t xml:space="preserve"> приложение № 1</w:t>
      </w:r>
      <w:r w:rsidR="00095434" w:rsidRPr="009B0CAD">
        <w:rPr>
          <w:rFonts w:cs="Arial"/>
          <w:b w:val="0"/>
          <w:sz w:val="24"/>
          <w:szCs w:val="24"/>
        </w:rPr>
        <w:t xml:space="preserve"> к</w:t>
      </w:r>
      <w:r w:rsidRPr="009B0CAD">
        <w:rPr>
          <w:rFonts w:cs="Arial"/>
          <w:b w:val="0"/>
          <w:sz w:val="24"/>
          <w:szCs w:val="24"/>
        </w:rPr>
        <w:t xml:space="preserve"> </w:t>
      </w:r>
      <w:r w:rsidR="0013040D" w:rsidRPr="009B0CAD">
        <w:rPr>
          <w:rFonts w:cs="Arial"/>
          <w:b w:val="0"/>
          <w:sz w:val="24"/>
          <w:szCs w:val="24"/>
        </w:rPr>
        <w:t>постановлени</w:t>
      </w:r>
      <w:r w:rsidR="00095434" w:rsidRPr="009B0CAD">
        <w:rPr>
          <w:rFonts w:cs="Arial"/>
          <w:b w:val="0"/>
          <w:sz w:val="24"/>
          <w:szCs w:val="24"/>
        </w:rPr>
        <w:t>ю</w:t>
      </w:r>
      <w:r w:rsidR="0013040D" w:rsidRPr="009B0CAD">
        <w:rPr>
          <w:rFonts w:cs="Arial"/>
          <w:b w:val="0"/>
          <w:sz w:val="24"/>
          <w:szCs w:val="24"/>
        </w:rPr>
        <w:t xml:space="preserve"> </w:t>
      </w:r>
      <w:proofErr w:type="gramStart"/>
      <w:r w:rsidR="0013040D" w:rsidRPr="009B0CAD">
        <w:rPr>
          <w:rFonts w:cs="Arial"/>
          <w:b w:val="0"/>
          <w:sz w:val="24"/>
          <w:szCs w:val="24"/>
        </w:rPr>
        <w:t>Администрации</w:t>
      </w:r>
      <w:proofErr w:type="gramEnd"/>
      <w:r w:rsidR="0013040D" w:rsidRPr="009B0CAD">
        <w:rPr>
          <w:rFonts w:cs="Arial"/>
          <w:b w:val="0"/>
          <w:sz w:val="24"/>
          <w:szCs w:val="24"/>
        </w:rPr>
        <w:t xml:space="preserve"> ЗАТО г.</w:t>
      </w:r>
      <w:r w:rsidR="009F3782" w:rsidRPr="009B0CAD">
        <w:rPr>
          <w:rFonts w:cs="Arial"/>
          <w:b w:val="0"/>
          <w:sz w:val="24"/>
          <w:szCs w:val="24"/>
        </w:rPr>
        <w:t xml:space="preserve"> </w:t>
      </w:r>
      <w:r w:rsidR="0013040D" w:rsidRPr="009B0CAD">
        <w:rPr>
          <w:rFonts w:cs="Arial"/>
          <w:b w:val="0"/>
          <w:sz w:val="24"/>
          <w:szCs w:val="24"/>
        </w:rPr>
        <w:t>Железногорск от 06.11.2013 №</w:t>
      </w:r>
      <w:r w:rsidR="009F3782" w:rsidRPr="009B0CAD">
        <w:rPr>
          <w:rFonts w:cs="Arial"/>
          <w:b w:val="0"/>
          <w:sz w:val="24"/>
          <w:szCs w:val="24"/>
        </w:rPr>
        <w:t xml:space="preserve"> </w:t>
      </w:r>
      <w:r w:rsidR="0013040D" w:rsidRPr="009B0CAD">
        <w:rPr>
          <w:rFonts w:cs="Arial"/>
          <w:b w:val="0"/>
          <w:sz w:val="24"/>
          <w:szCs w:val="24"/>
        </w:rPr>
        <w:t xml:space="preserve">1752 «Об утверждении </w:t>
      </w:r>
      <w:r w:rsidR="00EB2778" w:rsidRPr="009B0CAD">
        <w:rPr>
          <w:rFonts w:cs="Arial"/>
          <w:b w:val="0"/>
          <w:sz w:val="24"/>
          <w:szCs w:val="24"/>
        </w:rPr>
        <w:t>муниципальн</w:t>
      </w:r>
      <w:r w:rsidR="0013040D" w:rsidRPr="009B0CAD">
        <w:rPr>
          <w:rFonts w:cs="Arial"/>
          <w:b w:val="0"/>
          <w:sz w:val="24"/>
          <w:szCs w:val="24"/>
        </w:rPr>
        <w:t>ой</w:t>
      </w:r>
      <w:r w:rsidR="00EB2778" w:rsidRPr="009B0CAD">
        <w:rPr>
          <w:rFonts w:cs="Arial"/>
          <w:b w:val="0"/>
          <w:sz w:val="24"/>
          <w:szCs w:val="24"/>
        </w:rPr>
        <w:t xml:space="preserve"> программ</w:t>
      </w:r>
      <w:r w:rsidR="0013040D" w:rsidRPr="009B0CAD">
        <w:rPr>
          <w:rFonts w:cs="Arial"/>
          <w:b w:val="0"/>
          <w:sz w:val="24"/>
          <w:szCs w:val="24"/>
        </w:rPr>
        <w:t>ы</w:t>
      </w:r>
      <w:r w:rsidR="00EB2778" w:rsidRPr="009B0CAD">
        <w:rPr>
          <w:rFonts w:cs="Arial"/>
          <w:b w:val="0"/>
          <w:sz w:val="24"/>
          <w:szCs w:val="24"/>
        </w:rPr>
        <w:t xml:space="preserve"> </w:t>
      </w:r>
      <w:r w:rsidR="004F5CB9" w:rsidRPr="009B0CAD">
        <w:rPr>
          <w:rFonts w:cs="Arial"/>
          <w:b w:val="0"/>
          <w:sz w:val="24"/>
          <w:szCs w:val="24"/>
        </w:rPr>
        <w:t>«Управление муниципальным имуществом ЗАТО Железногорск»</w:t>
      </w:r>
      <w:r w:rsidR="00E06A60" w:rsidRPr="009B0CAD">
        <w:rPr>
          <w:rFonts w:cs="Arial"/>
          <w:b w:val="0"/>
          <w:sz w:val="24"/>
          <w:szCs w:val="24"/>
        </w:rPr>
        <w:t xml:space="preserve"> следующие изменения</w:t>
      </w:r>
      <w:r w:rsidRPr="009B0CAD">
        <w:rPr>
          <w:rFonts w:cs="Arial"/>
          <w:b w:val="0"/>
          <w:sz w:val="24"/>
          <w:szCs w:val="24"/>
        </w:rPr>
        <w:t>:</w:t>
      </w:r>
    </w:p>
    <w:p w:rsidR="001238A9" w:rsidRPr="009B0CAD" w:rsidRDefault="006B0F85" w:rsidP="006B0F85">
      <w:pPr>
        <w:pStyle w:val="ConsTitle"/>
        <w:widowControl/>
        <w:tabs>
          <w:tab w:val="left" w:pos="567"/>
        </w:tabs>
        <w:jc w:val="both"/>
        <w:rPr>
          <w:rFonts w:cs="Arial"/>
          <w:b w:val="0"/>
          <w:sz w:val="24"/>
          <w:szCs w:val="24"/>
        </w:rPr>
      </w:pPr>
      <w:r w:rsidRPr="009B0CAD">
        <w:rPr>
          <w:rFonts w:cs="Arial"/>
          <w:b w:val="0"/>
          <w:sz w:val="24"/>
          <w:szCs w:val="24"/>
        </w:rPr>
        <w:tab/>
        <w:t xml:space="preserve">1.1. В разделе  1 «Паспорт муниципальной </w:t>
      </w:r>
      <w:proofErr w:type="gramStart"/>
      <w:r w:rsidRPr="009B0CAD">
        <w:rPr>
          <w:rFonts w:cs="Arial"/>
          <w:b w:val="0"/>
          <w:sz w:val="24"/>
          <w:szCs w:val="24"/>
        </w:rPr>
        <w:t>программы</w:t>
      </w:r>
      <w:proofErr w:type="gramEnd"/>
      <w:r w:rsidRPr="009B0CAD">
        <w:rPr>
          <w:rFonts w:cs="Arial"/>
          <w:b w:val="0"/>
          <w:sz w:val="24"/>
          <w:szCs w:val="24"/>
        </w:rPr>
        <w:t xml:space="preserve"> ЗАТО Железногорск»</w:t>
      </w:r>
      <w:r w:rsidR="001238A9" w:rsidRPr="009B0CAD">
        <w:rPr>
          <w:rFonts w:cs="Arial"/>
          <w:b w:val="0"/>
          <w:sz w:val="24"/>
          <w:szCs w:val="24"/>
        </w:rPr>
        <w:t>:</w:t>
      </w:r>
    </w:p>
    <w:p w:rsidR="001238A9" w:rsidRPr="009B0CAD" w:rsidRDefault="001238A9" w:rsidP="006B0F85">
      <w:pPr>
        <w:pStyle w:val="ConsTitle"/>
        <w:widowControl/>
        <w:tabs>
          <w:tab w:val="left" w:pos="567"/>
        </w:tabs>
        <w:jc w:val="both"/>
        <w:rPr>
          <w:rFonts w:cs="Arial"/>
          <w:b w:val="0"/>
          <w:sz w:val="24"/>
          <w:szCs w:val="24"/>
        </w:rPr>
      </w:pPr>
      <w:r w:rsidRPr="009B0CAD">
        <w:rPr>
          <w:rFonts w:cs="Arial"/>
          <w:b w:val="0"/>
          <w:sz w:val="24"/>
          <w:szCs w:val="24"/>
        </w:rPr>
        <w:tab/>
        <w:t>1.1.1.</w:t>
      </w:r>
      <w:r w:rsidR="006B0F85" w:rsidRPr="009B0CAD">
        <w:rPr>
          <w:rFonts w:cs="Arial"/>
          <w:b w:val="0"/>
          <w:sz w:val="24"/>
          <w:szCs w:val="24"/>
        </w:rPr>
        <w:t xml:space="preserve"> </w:t>
      </w:r>
      <w:r w:rsidR="00FD5D67" w:rsidRPr="009B0CAD">
        <w:rPr>
          <w:rFonts w:cs="Arial"/>
          <w:b w:val="0"/>
          <w:sz w:val="24"/>
          <w:szCs w:val="24"/>
        </w:rPr>
        <w:t>С</w:t>
      </w:r>
      <w:r w:rsidRPr="009B0CAD">
        <w:rPr>
          <w:rFonts w:cs="Arial"/>
          <w:b w:val="0"/>
          <w:sz w:val="24"/>
          <w:szCs w:val="24"/>
        </w:rPr>
        <w:t>троку 1.5 «</w:t>
      </w:r>
      <w:r w:rsidR="00FD5D67" w:rsidRPr="009B0CAD">
        <w:rPr>
          <w:rFonts w:cs="Arial"/>
          <w:b w:val="0"/>
          <w:sz w:val="24"/>
          <w:szCs w:val="24"/>
        </w:rPr>
        <w:t>П</w:t>
      </w:r>
      <w:r w:rsidRPr="009B0CAD">
        <w:rPr>
          <w:rFonts w:cs="Arial"/>
          <w:b w:val="0"/>
          <w:sz w:val="24"/>
          <w:szCs w:val="24"/>
        </w:rPr>
        <w:t>еречень подпрограмм и</w:t>
      </w:r>
      <w:r w:rsidR="00FD5D67" w:rsidRPr="009B0CAD">
        <w:rPr>
          <w:rFonts w:cs="Arial"/>
          <w:b w:val="0"/>
          <w:sz w:val="24"/>
          <w:szCs w:val="24"/>
        </w:rPr>
        <w:t xml:space="preserve"> отдельных мероприятий</w:t>
      </w:r>
      <w:r w:rsidRPr="009B0CAD">
        <w:rPr>
          <w:rFonts w:cs="Arial"/>
          <w:b w:val="0"/>
          <w:sz w:val="24"/>
          <w:szCs w:val="24"/>
        </w:rPr>
        <w:t xml:space="preserve"> муниципальной программы» изложить в следующей редакции:</w:t>
      </w:r>
    </w:p>
    <w:p w:rsidR="001238A9" w:rsidRPr="009B0CAD" w:rsidRDefault="001238A9" w:rsidP="006B0F85">
      <w:pPr>
        <w:pStyle w:val="ConsTitle"/>
        <w:widowControl/>
        <w:tabs>
          <w:tab w:val="left" w:pos="567"/>
        </w:tabs>
        <w:jc w:val="both"/>
        <w:rPr>
          <w:rFonts w:cs="Arial"/>
          <w:b w:val="0"/>
          <w:sz w:val="24"/>
          <w:szCs w:val="24"/>
        </w:rPr>
      </w:pPr>
    </w:p>
    <w:tbl>
      <w:tblPr>
        <w:tblStyle w:val="ConsNormal"/>
        <w:tblW w:w="0" w:type="auto"/>
        <w:tblInd w:w="108" w:type="dxa"/>
        <w:tblLook w:val="04A0"/>
      </w:tblPr>
      <w:tblGrid>
        <w:gridCol w:w="3134"/>
        <w:gridCol w:w="3339"/>
        <w:gridCol w:w="3329"/>
      </w:tblGrid>
      <w:tr w:rsidR="001238A9" w:rsidRPr="009B0CAD" w:rsidTr="002740C3">
        <w:tc>
          <w:tcPr>
            <w:tcW w:w="709" w:type="dxa"/>
          </w:tcPr>
          <w:p w:rsidR="001238A9" w:rsidRPr="009B0CAD" w:rsidRDefault="001238A9" w:rsidP="00A87780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9B0CAD">
              <w:rPr>
                <w:sz w:val="24"/>
                <w:szCs w:val="24"/>
              </w:rPr>
              <w:t>1.5</w:t>
            </w:r>
          </w:p>
        </w:tc>
        <w:tc>
          <w:tcPr>
            <w:tcW w:w="3402" w:type="dxa"/>
          </w:tcPr>
          <w:p w:rsidR="001238A9" w:rsidRPr="009B0CAD" w:rsidRDefault="001238A9" w:rsidP="00A87780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9B0CAD"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528" w:type="dxa"/>
            <w:vAlign w:val="center"/>
          </w:tcPr>
          <w:p w:rsidR="001238A9" w:rsidRPr="009B0CAD" w:rsidRDefault="001238A9" w:rsidP="001238A9">
            <w:pPr>
              <w:pStyle w:val="af0"/>
              <w:ind w:left="-108"/>
              <w:jc w:val="both"/>
              <w:rPr>
                <w:sz w:val="24"/>
                <w:szCs w:val="24"/>
              </w:rPr>
            </w:pPr>
            <w:r w:rsidRPr="009B0CAD">
              <w:rPr>
                <w:sz w:val="24"/>
                <w:szCs w:val="24"/>
              </w:rPr>
              <w:t xml:space="preserve">Подпрограмма 1. Управление объектами Муниципальной </w:t>
            </w:r>
            <w:proofErr w:type="gramStart"/>
            <w:r w:rsidRPr="009B0CAD">
              <w:rPr>
                <w:sz w:val="24"/>
                <w:szCs w:val="24"/>
              </w:rPr>
              <w:t>казны</w:t>
            </w:r>
            <w:proofErr w:type="gramEnd"/>
            <w:r w:rsidRPr="009B0CAD">
              <w:rPr>
                <w:sz w:val="24"/>
                <w:szCs w:val="24"/>
              </w:rPr>
              <w:t xml:space="preserve"> ЗАТО Железногорск.</w:t>
            </w:r>
          </w:p>
          <w:p w:rsidR="001238A9" w:rsidRPr="009B0CAD" w:rsidRDefault="001238A9" w:rsidP="001238A9">
            <w:pPr>
              <w:pStyle w:val="af0"/>
              <w:ind w:left="-108"/>
              <w:jc w:val="both"/>
              <w:rPr>
                <w:sz w:val="24"/>
                <w:szCs w:val="24"/>
              </w:rPr>
            </w:pPr>
            <w:r w:rsidRPr="009B0CAD">
              <w:rPr>
                <w:sz w:val="24"/>
                <w:szCs w:val="24"/>
              </w:rPr>
              <w:t xml:space="preserve">Подпрограмма 2. Развитие земельных отношений на </w:t>
            </w:r>
            <w:proofErr w:type="gramStart"/>
            <w:r w:rsidRPr="009B0CAD">
              <w:rPr>
                <w:sz w:val="24"/>
                <w:szCs w:val="24"/>
              </w:rPr>
              <w:t>территории</w:t>
            </w:r>
            <w:proofErr w:type="gramEnd"/>
            <w:r w:rsidRPr="009B0CAD">
              <w:rPr>
                <w:sz w:val="24"/>
                <w:szCs w:val="24"/>
              </w:rPr>
              <w:t xml:space="preserve"> ЗАТО Железногорск</w:t>
            </w:r>
          </w:p>
        </w:tc>
      </w:tr>
    </w:tbl>
    <w:p w:rsidR="001238A9" w:rsidRPr="009B0CAD" w:rsidRDefault="001238A9" w:rsidP="006B0F85">
      <w:pPr>
        <w:pStyle w:val="ConsTitle"/>
        <w:widowControl/>
        <w:tabs>
          <w:tab w:val="left" w:pos="567"/>
        </w:tabs>
        <w:jc w:val="both"/>
        <w:rPr>
          <w:rFonts w:cs="Arial"/>
          <w:b w:val="0"/>
          <w:sz w:val="24"/>
          <w:szCs w:val="24"/>
        </w:rPr>
      </w:pPr>
    </w:p>
    <w:p w:rsidR="00A87780" w:rsidRPr="009B0CAD" w:rsidRDefault="00A87780" w:rsidP="006B0F85">
      <w:pPr>
        <w:pStyle w:val="ConsTitle"/>
        <w:widowControl/>
        <w:tabs>
          <w:tab w:val="left" w:pos="567"/>
        </w:tabs>
        <w:jc w:val="both"/>
        <w:rPr>
          <w:rFonts w:cs="Arial"/>
          <w:b w:val="0"/>
          <w:color w:val="000000" w:themeColor="text1"/>
          <w:sz w:val="24"/>
          <w:szCs w:val="24"/>
        </w:rPr>
      </w:pPr>
      <w:r w:rsidRPr="009B0CAD">
        <w:rPr>
          <w:rFonts w:cs="Arial"/>
          <w:b w:val="0"/>
          <w:sz w:val="24"/>
          <w:szCs w:val="24"/>
        </w:rPr>
        <w:tab/>
        <w:t xml:space="preserve">1.1.2. </w:t>
      </w:r>
      <w:r w:rsidR="00FD5D67" w:rsidRPr="009B0CAD">
        <w:rPr>
          <w:rFonts w:cs="Arial"/>
          <w:b w:val="0"/>
          <w:sz w:val="24"/>
          <w:szCs w:val="24"/>
        </w:rPr>
        <w:t>С</w:t>
      </w:r>
      <w:r w:rsidRPr="009B0CAD">
        <w:rPr>
          <w:rFonts w:cs="Arial"/>
          <w:b w:val="0"/>
          <w:sz w:val="24"/>
          <w:szCs w:val="24"/>
        </w:rPr>
        <w:t>троку 1.8 «Перечень целевых показателей и показателей результативности муниципальной программы с расшифровкой плановых значений по годам ее реализации</w:t>
      </w:r>
      <w:r w:rsidRPr="009B0CAD">
        <w:rPr>
          <w:rFonts w:cs="Arial"/>
          <w:b w:val="0"/>
          <w:color w:val="000000" w:themeColor="text1"/>
          <w:sz w:val="24"/>
          <w:szCs w:val="24"/>
        </w:rPr>
        <w:t>, значения целевых показателей на долгосрочный период</w:t>
      </w:r>
      <w:r w:rsidRPr="009B0CAD">
        <w:rPr>
          <w:rFonts w:cs="Arial"/>
          <w:b w:val="0"/>
          <w:sz w:val="24"/>
          <w:szCs w:val="24"/>
        </w:rPr>
        <w:t xml:space="preserve"> </w:t>
      </w:r>
      <w:r w:rsidRPr="009B0CAD">
        <w:rPr>
          <w:rFonts w:cs="Arial"/>
          <w:b w:val="0"/>
          <w:color w:val="000000" w:themeColor="text1"/>
          <w:sz w:val="24"/>
          <w:szCs w:val="24"/>
        </w:rPr>
        <w:t>(</w:t>
      </w:r>
      <w:r w:rsidRPr="009B0CAD">
        <w:rPr>
          <w:rFonts w:cs="Arial"/>
          <w:b w:val="0"/>
          <w:sz w:val="24"/>
          <w:szCs w:val="24"/>
        </w:rPr>
        <w:t>приложение 1, 2 к настоящему паспорту</w:t>
      </w:r>
      <w:r w:rsidRPr="009B0CAD">
        <w:rPr>
          <w:rFonts w:cs="Arial"/>
          <w:b w:val="0"/>
          <w:color w:val="000000" w:themeColor="text1"/>
          <w:sz w:val="24"/>
          <w:szCs w:val="24"/>
        </w:rPr>
        <w:t>)</w:t>
      </w:r>
      <w:r w:rsidR="00FD5D67" w:rsidRPr="009B0CAD">
        <w:rPr>
          <w:rFonts w:cs="Arial"/>
          <w:b w:val="0"/>
          <w:color w:val="000000" w:themeColor="text1"/>
          <w:sz w:val="24"/>
          <w:szCs w:val="24"/>
        </w:rPr>
        <w:t>»</w:t>
      </w:r>
      <w:r w:rsidRPr="009B0CAD">
        <w:rPr>
          <w:rFonts w:cs="Arial"/>
          <w:b w:val="0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A87780" w:rsidRPr="009B0CAD" w:rsidRDefault="00A87780" w:rsidP="006B0F85">
      <w:pPr>
        <w:pStyle w:val="ConsTitle"/>
        <w:widowControl/>
        <w:tabs>
          <w:tab w:val="left" w:pos="567"/>
        </w:tabs>
        <w:jc w:val="both"/>
        <w:rPr>
          <w:rFonts w:cs="Arial"/>
          <w:b w:val="0"/>
          <w:color w:val="000000" w:themeColor="text1"/>
          <w:sz w:val="24"/>
          <w:szCs w:val="24"/>
        </w:rPr>
      </w:pPr>
    </w:p>
    <w:tbl>
      <w:tblPr>
        <w:tblStyle w:val="ConsNormal"/>
        <w:tblW w:w="0" w:type="auto"/>
        <w:tblInd w:w="108" w:type="dxa"/>
        <w:tblLook w:val="04A0"/>
      </w:tblPr>
      <w:tblGrid>
        <w:gridCol w:w="3106"/>
        <w:gridCol w:w="3348"/>
        <w:gridCol w:w="3348"/>
      </w:tblGrid>
      <w:tr w:rsidR="00A87780" w:rsidRPr="009B0CAD" w:rsidTr="00E22DC4">
        <w:tc>
          <w:tcPr>
            <w:tcW w:w="709" w:type="dxa"/>
          </w:tcPr>
          <w:p w:rsidR="00A87780" w:rsidRPr="009B0CAD" w:rsidRDefault="00A87780" w:rsidP="00A87780">
            <w:pPr>
              <w:pStyle w:val="ConsTitle"/>
              <w:widowControl/>
              <w:tabs>
                <w:tab w:val="left" w:pos="567"/>
              </w:tabs>
              <w:rPr>
                <w:b w:val="0"/>
                <w:sz w:val="24"/>
                <w:szCs w:val="24"/>
              </w:rPr>
            </w:pPr>
            <w:r w:rsidRPr="009B0CAD">
              <w:rPr>
                <w:b w:val="0"/>
                <w:sz w:val="24"/>
                <w:szCs w:val="24"/>
              </w:rPr>
              <w:t>1.8</w:t>
            </w:r>
          </w:p>
        </w:tc>
        <w:tc>
          <w:tcPr>
            <w:tcW w:w="3119" w:type="dxa"/>
          </w:tcPr>
          <w:p w:rsidR="00A87780" w:rsidRPr="009B0CAD" w:rsidRDefault="00A87780" w:rsidP="00A87780">
            <w:pPr>
              <w:tabs>
                <w:tab w:val="left" w:pos="1418"/>
              </w:tabs>
              <w:outlineLvl w:val="1"/>
              <w:rPr>
                <w:sz w:val="24"/>
                <w:szCs w:val="24"/>
              </w:rPr>
            </w:pPr>
            <w:r w:rsidRPr="009B0CAD">
              <w:rPr>
                <w:sz w:val="24"/>
                <w:szCs w:val="24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      </w:r>
            <w:r w:rsidRPr="009B0CAD">
              <w:rPr>
                <w:color w:val="000000" w:themeColor="text1"/>
                <w:sz w:val="24"/>
                <w:szCs w:val="24"/>
              </w:rPr>
              <w:t xml:space="preserve">, значения </w:t>
            </w:r>
            <w:r w:rsidRPr="009B0CAD">
              <w:rPr>
                <w:color w:val="000000" w:themeColor="text1"/>
                <w:sz w:val="24"/>
                <w:szCs w:val="24"/>
              </w:rPr>
              <w:lastRenderedPageBreak/>
              <w:t>целевых показателей на долгосрочный период</w:t>
            </w:r>
            <w:r w:rsidRPr="009B0CAD">
              <w:rPr>
                <w:sz w:val="24"/>
                <w:szCs w:val="24"/>
              </w:rPr>
              <w:t xml:space="preserve"> </w:t>
            </w:r>
            <w:r w:rsidRPr="009B0CAD">
              <w:rPr>
                <w:color w:val="000000" w:themeColor="text1"/>
                <w:sz w:val="24"/>
                <w:szCs w:val="24"/>
              </w:rPr>
              <w:t>(</w:t>
            </w:r>
            <w:r w:rsidRPr="009B0CAD">
              <w:rPr>
                <w:sz w:val="24"/>
                <w:szCs w:val="24"/>
              </w:rPr>
              <w:t>приложение 1, 2 к настоящему паспорту</w:t>
            </w:r>
            <w:r w:rsidRPr="009B0CA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811" w:type="dxa"/>
          </w:tcPr>
          <w:p w:rsidR="00A87780" w:rsidRPr="009B0CAD" w:rsidRDefault="00A87780" w:rsidP="00E22DC4">
            <w:pPr>
              <w:jc w:val="center"/>
              <w:rPr>
                <w:sz w:val="24"/>
                <w:szCs w:val="24"/>
              </w:rPr>
            </w:pPr>
            <w:r w:rsidRPr="009B0CAD">
              <w:rPr>
                <w:sz w:val="24"/>
                <w:szCs w:val="24"/>
              </w:rPr>
              <w:lastRenderedPageBreak/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      </w:r>
            <w:r w:rsidRPr="009B0CAD">
              <w:rPr>
                <w:color w:val="000000" w:themeColor="text1"/>
                <w:sz w:val="24"/>
                <w:szCs w:val="24"/>
              </w:rPr>
              <w:t>, значения целевых показателей на долгосрочный период</w:t>
            </w:r>
            <w:r w:rsidRPr="009B0CAD">
              <w:rPr>
                <w:sz w:val="24"/>
                <w:szCs w:val="24"/>
              </w:rPr>
              <w:t xml:space="preserve"> </w:t>
            </w:r>
            <w:r w:rsidR="00FB0B5A" w:rsidRPr="009B0CAD">
              <w:rPr>
                <w:sz w:val="24"/>
                <w:szCs w:val="24"/>
              </w:rPr>
              <w:t>утвержден</w:t>
            </w:r>
            <w:r w:rsidRPr="009B0CAD">
              <w:rPr>
                <w:sz w:val="24"/>
                <w:szCs w:val="24"/>
              </w:rPr>
              <w:t xml:space="preserve"> в приложении 1,2 к Паспорту муниципальной программы</w:t>
            </w:r>
          </w:p>
        </w:tc>
      </w:tr>
    </w:tbl>
    <w:p w:rsidR="00A87780" w:rsidRPr="009B0CAD" w:rsidRDefault="00A87780" w:rsidP="006B0F85">
      <w:pPr>
        <w:pStyle w:val="ConsTitle"/>
        <w:widowControl/>
        <w:tabs>
          <w:tab w:val="left" w:pos="567"/>
        </w:tabs>
        <w:jc w:val="both"/>
        <w:rPr>
          <w:rFonts w:cs="Arial"/>
          <w:b w:val="0"/>
          <w:sz w:val="24"/>
          <w:szCs w:val="24"/>
        </w:rPr>
      </w:pPr>
    </w:p>
    <w:p w:rsidR="006B0F85" w:rsidRPr="009B0CAD" w:rsidRDefault="00A87780" w:rsidP="006B0F85">
      <w:pPr>
        <w:pStyle w:val="ConsTitle"/>
        <w:widowControl/>
        <w:tabs>
          <w:tab w:val="left" w:pos="567"/>
        </w:tabs>
        <w:jc w:val="both"/>
        <w:rPr>
          <w:rFonts w:cs="Arial"/>
          <w:b w:val="0"/>
          <w:sz w:val="24"/>
          <w:szCs w:val="24"/>
        </w:rPr>
      </w:pPr>
      <w:r w:rsidRPr="009B0CAD">
        <w:rPr>
          <w:rFonts w:cs="Arial"/>
          <w:b w:val="0"/>
          <w:sz w:val="24"/>
          <w:szCs w:val="24"/>
        </w:rPr>
        <w:tab/>
        <w:t xml:space="preserve">1.1.3. </w:t>
      </w:r>
      <w:r w:rsidR="00FD5D67" w:rsidRPr="009B0CAD">
        <w:rPr>
          <w:rFonts w:cs="Arial"/>
          <w:b w:val="0"/>
          <w:sz w:val="24"/>
          <w:szCs w:val="24"/>
        </w:rPr>
        <w:t>С</w:t>
      </w:r>
      <w:r w:rsidR="006B0F85" w:rsidRPr="009B0CAD">
        <w:rPr>
          <w:rFonts w:cs="Arial"/>
          <w:b w:val="0"/>
          <w:sz w:val="24"/>
          <w:szCs w:val="24"/>
        </w:rPr>
        <w:t>троку 1.10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редакции:</w:t>
      </w:r>
    </w:p>
    <w:p w:rsidR="00A87780" w:rsidRPr="009B0CAD" w:rsidRDefault="00A87780" w:rsidP="006B0F85">
      <w:pPr>
        <w:pStyle w:val="ConsTitle"/>
        <w:widowControl/>
        <w:tabs>
          <w:tab w:val="left" w:pos="567"/>
        </w:tabs>
        <w:jc w:val="both"/>
        <w:rPr>
          <w:rFonts w:cs="Arial"/>
          <w:b w:val="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528"/>
      </w:tblGrid>
      <w:tr w:rsidR="006B0F85" w:rsidRPr="009B0CAD" w:rsidTr="002740C3">
        <w:tc>
          <w:tcPr>
            <w:tcW w:w="709" w:type="dxa"/>
          </w:tcPr>
          <w:p w:rsidR="006B0F85" w:rsidRPr="009B0CAD" w:rsidRDefault="006B0F85" w:rsidP="006B0F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3402" w:type="dxa"/>
          </w:tcPr>
          <w:p w:rsidR="006B0F85" w:rsidRPr="009B0CAD" w:rsidRDefault="006B0F85" w:rsidP="006B0F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28" w:type="dxa"/>
            <w:vAlign w:val="center"/>
          </w:tcPr>
          <w:p w:rsidR="006B0F85" w:rsidRPr="009B0CAD" w:rsidRDefault="006B0F85" w:rsidP="006B0F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 xml:space="preserve">Всего – </w:t>
            </w:r>
            <w:r w:rsidR="001238A9" w:rsidRPr="009B0CAD">
              <w:rPr>
                <w:rFonts w:ascii="Arial" w:hAnsi="Arial" w:cs="Arial"/>
                <w:sz w:val="24"/>
                <w:szCs w:val="24"/>
              </w:rPr>
              <w:t>274983606</w:t>
            </w:r>
            <w:r w:rsidRPr="009B0CAD">
              <w:rPr>
                <w:rFonts w:ascii="Arial" w:hAnsi="Arial" w:cs="Arial"/>
                <w:sz w:val="24"/>
                <w:szCs w:val="24"/>
              </w:rPr>
              <w:t>,</w:t>
            </w:r>
            <w:r w:rsidR="001238A9" w:rsidRPr="009B0CAD">
              <w:rPr>
                <w:rFonts w:ascii="Arial" w:hAnsi="Arial" w:cs="Arial"/>
                <w:sz w:val="24"/>
                <w:szCs w:val="24"/>
              </w:rPr>
              <w:t>00</w:t>
            </w:r>
            <w:r w:rsidRPr="009B0CAD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1238A9" w:rsidRPr="009B0CAD">
              <w:rPr>
                <w:rFonts w:ascii="Arial" w:hAnsi="Arial" w:cs="Arial"/>
                <w:sz w:val="24"/>
                <w:szCs w:val="24"/>
              </w:rPr>
              <w:t>ей</w:t>
            </w:r>
            <w:r w:rsidRPr="009B0CAD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6B0F85" w:rsidRPr="009B0CAD" w:rsidRDefault="006B0F85" w:rsidP="006B0F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За счет средств местного бюджета:</w:t>
            </w:r>
          </w:p>
          <w:p w:rsidR="006B0F85" w:rsidRPr="009B0CAD" w:rsidRDefault="006B0F85" w:rsidP="006B0F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- 201</w:t>
            </w:r>
            <w:r w:rsidR="001238A9" w:rsidRPr="009B0CAD">
              <w:rPr>
                <w:rFonts w:ascii="Arial" w:hAnsi="Arial" w:cs="Arial"/>
                <w:sz w:val="24"/>
                <w:szCs w:val="24"/>
              </w:rPr>
              <w:t>7</w:t>
            </w:r>
            <w:r w:rsidRPr="009B0CA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238A9" w:rsidRPr="009B0CAD">
              <w:rPr>
                <w:rFonts w:ascii="Arial" w:hAnsi="Arial" w:cs="Arial"/>
                <w:sz w:val="24"/>
                <w:szCs w:val="24"/>
              </w:rPr>
              <w:t>136377730</w:t>
            </w:r>
            <w:r w:rsidRPr="009B0CAD">
              <w:rPr>
                <w:rFonts w:ascii="Arial" w:hAnsi="Arial" w:cs="Arial"/>
                <w:sz w:val="24"/>
                <w:szCs w:val="24"/>
              </w:rPr>
              <w:t>,</w:t>
            </w:r>
            <w:r w:rsidR="001238A9" w:rsidRPr="009B0CAD">
              <w:rPr>
                <w:rFonts w:ascii="Arial" w:hAnsi="Arial" w:cs="Arial"/>
                <w:sz w:val="24"/>
                <w:szCs w:val="24"/>
              </w:rPr>
              <w:t>00</w:t>
            </w:r>
            <w:r w:rsidRPr="009B0CA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6B0F85" w:rsidRPr="009B0CAD" w:rsidRDefault="006B0F85" w:rsidP="006B0F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- 2018 год – 69302938,00 рублей;</w:t>
            </w:r>
          </w:p>
          <w:p w:rsidR="006B0F85" w:rsidRPr="009B0CAD" w:rsidRDefault="006B0F85" w:rsidP="006B0F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- 2019 год – 69302938,00 рублей.</w:t>
            </w:r>
          </w:p>
          <w:p w:rsidR="006B0F85" w:rsidRPr="009B0CAD" w:rsidRDefault="006B0F85" w:rsidP="006B0F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Федеральный бюджет – 0,00 рублей;</w:t>
            </w:r>
          </w:p>
          <w:p w:rsidR="006B0F85" w:rsidRPr="009B0CAD" w:rsidRDefault="006B0F85" w:rsidP="006B0F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Краевой бюджет – 0,00 рублей;</w:t>
            </w:r>
          </w:p>
          <w:p w:rsidR="006B0F85" w:rsidRPr="009B0CAD" w:rsidRDefault="006B0F85" w:rsidP="006B0F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Внебюджетные источники - 0,00 рублей.</w:t>
            </w:r>
          </w:p>
        </w:tc>
      </w:tr>
    </w:tbl>
    <w:p w:rsidR="008B1E49" w:rsidRPr="009B0CAD" w:rsidRDefault="006B0F85" w:rsidP="008B1E4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ab/>
      </w:r>
    </w:p>
    <w:p w:rsidR="00FD5D67" w:rsidRPr="009B0CAD" w:rsidRDefault="00FD5D67" w:rsidP="008B1E49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>1.1.4. С</w:t>
      </w:r>
      <w:r w:rsidR="008B1E49" w:rsidRPr="009B0CAD">
        <w:rPr>
          <w:rFonts w:ascii="Arial" w:hAnsi="Arial" w:cs="Arial"/>
          <w:sz w:val="24"/>
          <w:szCs w:val="24"/>
        </w:rPr>
        <w:t>троку 1.11 «Ожидаемые результаты реализации муниципальной программы»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528"/>
      </w:tblGrid>
      <w:tr w:rsidR="008B1E49" w:rsidRPr="009B0CAD" w:rsidTr="002740C3">
        <w:tc>
          <w:tcPr>
            <w:tcW w:w="709" w:type="dxa"/>
            <w:vAlign w:val="center"/>
          </w:tcPr>
          <w:p w:rsidR="008B1E49" w:rsidRPr="009B0CAD" w:rsidRDefault="008B1E49" w:rsidP="008B1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3402" w:type="dxa"/>
            <w:vAlign w:val="center"/>
          </w:tcPr>
          <w:p w:rsidR="008B1E49" w:rsidRPr="009B0CAD" w:rsidRDefault="008B1E49" w:rsidP="008B1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Ожидаемые результаты реализации</w:t>
            </w:r>
          </w:p>
          <w:p w:rsidR="008B1E49" w:rsidRPr="009B0CAD" w:rsidRDefault="008B1E49" w:rsidP="008B1E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528" w:type="dxa"/>
            <w:vAlign w:val="center"/>
          </w:tcPr>
          <w:p w:rsidR="008B1E49" w:rsidRPr="009B0CAD" w:rsidRDefault="008B1E49" w:rsidP="008B1E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 xml:space="preserve">- Увеличение доходов от использования муниципального имущества на </w:t>
            </w:r>
            <w:r w:rsidR="005D1B4D" w:rsidRPr="009B0CAD">
              <w:rPr>
                <w:rFonts w:ascii="Arial" w:hAnsi="Arial" w:cs="Arial"/>
                <w:sz w:val="24"/>
                <w:szCs w:val="24"/>
              </w:rPr>
              <w:t>2</w:t>
            </w:r>
            <w:r w:rsidRPr="009B0CAD">
              <w:rPr>
                <w:rFonts w:ascii="Arial" w:hAnsi="Arial" w:cs="Arial"/>
                <w:sz w:val="24"/>
                <w:szCs w:val="24"/>
              </w:rPr>
              <w:t>,</w:t>
            </w:r>
            <w:r w:rsidR="005D1B4D" w:rsidRPr="009B0CAD">
              <w:rPr>
                <w:rFonts w:ascii="Arial" w:hAnsi="Arial" w:cs="Arial"/>
                <w:sz w:val="24"/>
                <w:szCs w:val="24"/>
              </w:rPr>
              <w:t>7</w:t>
            </w:r>
            <w:r w:rsidRPr="009B0CAD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8B1E49" w:rsidRPr="009B0CAD" w:rsidRDefault="008B1E49" w:rsidP="008B1E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 xml:space="preserve">- Удельный вес площадей арендного фонда Муниципальной </w:t>
            </w:r>
            <w:proofErr w:type="gramStart"/>
            <w:r w:rsidRPr="009B0CAD">
              <w:rPr>
                <w:rFonts w:ascii="Arial" w:hAnsi="Arial" w:cs="Arial"/>
                <w:sz w:val="24"/>
                <w:szCs w:val="24"/>
              </w:rPr>
              <w:t>казны</w:t>
            </w:r>
            <w:proofErr w:type="gramEnd"/>
            <w:r w:rsidRPr="009B0CAD">
              <w:rPr>
                <w:rFonts w:ascii="Arial" w:hAnsi="Arial" w:cs="Arial"/>
                <w:sz w:val="24"/>
                <w:szCs w:val="24"/>
              </w:rPr>
              <w:t xml:space="preserve"> ЗАТО Железногорск, переданных по договорам аренды, в общей площади  объектов арендного фонда Муниципальной казны ЗАТО Железногорск, к началу 2020 г. составит 9</w:t>
            </w:r>
            <w:r w:rsidR="00AE1065" w:rsidRPr="009B0CAD">
              <w:rPr>
                <w:rFonts w:ascii="Arial" w:hAnsi="Arial" w:cs="Arial"/>
                <w:sz w:val="24"/>
                <w:szCs w:val="24"/>
              </w:rPr>
              <w:t>7</w:t>
            </w:r>
            <w:r w:rsidRPr="009B0CAD">
              <w:rPr>
                <w:rFonts w:ascii="Arial" w:hAnsi="Arial" w:cs="Arial"/>
                <w:sz w:val="24"/>
                <w:szCs w:val="24"/>
              </w:rPr>
              <w:t>,</w:t>
            </w:r>
            <w:r w:rsidR="00AE1065" w:rsidRPr="009B0CAD">
              <w:rPr>
                <w:rFonts w:ascii="Arial" w:hAnsi="Arial" w:cs="Arial"/>
                <w:sz w:val="24"/>
                <w:szCs w:val="24"/>
              </w:rPr>
              <w:t>0</w:t>
            </w:r>
            <w:r w:rsidRPr="009B0CAD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8B1E49" w:rsidRPr="009B0CAD" w:rsidRDefault="008B1E49" w:rsidP="008B1E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 xml:space="preserve">- Удельный вес объектов недвижимого имущества Муниципальной </w:t>
            </w:r>
            <w:proofErr w:type="gramStart"/>
            <w:r w:rsidRPr="009B0CAD">
              <w:rPr>
                <w:rFonts w:ascii="Arial" w:hAnsi="Arial" w:cs="Arial"/>
                <w:sz w:val="24"/>
                <w:szCs w:val="24"/>
              </w:rPr>
              <w:t>казны</w:t>
            </w:r>
            <w:proofErr w:type="gramEnd"/>
            <w:r w:rsidRPr="009B0CAD">
              <w:rPr>
                <w:rFonts w:ascii="Arial" w:hAnsi="Arial" w:cs="Arial"/>
                <w:sz w:val="24"/>
                <w:szCs w:val="24"/>
              </w:rPr>
              <w:t xml:space="preserve"> ЗАТО Железногорск (нежилого фонда), на которые зарегистрировано право муниципальной собственности, в общем количестве объектов недвижимого имущества Муниципальной казны ЗАТО Железногорск (нежилого фонда) к началу 2020 года составит 7</w:t>
            </w:r>
            <w:r w:rsidR="00AE1065" w:rsidRPr="009B0CAD">
              <w:rPr>
                <w:rFonts w:ascii="Arial" w:hAnsi="Arial" w:cs="Arial"/>
                <w:sz w:val="24"/>
                <w:szCs w:val="24"/>
              </w:rPr>
              <w:t>4</w:t>
            </w:r>
            <w:r w:rsidRPr="009B0CAD">
              <w:rPr>
                <w:rFonts w:ascii="Arial" w:hAnsi="Arial" w:cs="Arial"/>
                <w:sz w:val="24"/>
                <w:szCs w:val="24"/>
              </w:rPr>
              <w:t>,0 %;</w:t>
            </w:r>
          </w:p>
          <w:p w:rsidR="008B1E49" w:rsidRPr="009B0CAD" w:rsidRDefault="008B1E49" w:rsidP="008B1E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 xml:space="preserve">-  Будет обеспечена сохранность и надлежащее содержание имущества Муниципальной </w:t>
            </w:r>
            <w:proofErr w:type="gramStart"/>
            <w:r w:rsidRPr="009B0CAD">
              <w:rPr>
                <w:rFonts w:ascii="Arial" w:hAnsi="Arial" w:cs="Arial"/>
                <w:sz w:val="24"/>
                <w:szCs w:val="24"/>
              </w:rPr>
              <w:t>казны</w:t>
            </w:r>
            <w:proofErr w:type="gramEnd"/>
            <w:r w:rsidRPr="009B0CAD">
              <w:rPr>
                <w:rFonts w:ascii="Arial" w:hAnsi="Arial" w:cs="Arial"/>
                <w:sz w:val="24"/>
                <w:szCs w:val="24"/>
              </w:rPr>
              <w:t xml:space="preserve"> ЗАТО Железногорск;</w:t>
            </w:r>
          </w:p>
          <w:p w:rsidR="008B1E49" w:rsidRPr="009B0CAD" w:rsidRDefault="008B1E49" w:rsidP="008B1E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 xml:space="preserve">- Будет произведен капитальный ремонт 3  объектов Муниципальной </w:t>
            </w:r>
            <w:proofErr w:type="gramStart"/>
            <w:r w:rsidRPr="009B0CAD">
              <w:rPr>
                <w:rFonts w:ascii="Arial" w:hAnsi="Arial" w:cs="Arial"/>
                <w:sz w:val="24"/>
                <w:szCs w:val="24"/>
              </w:rPr>
              <w:t>казны</w:t>
            </w:r>
            <w:proofErr w:type="gramEnd"/>
            <w:r w:rsidRPr="009B0CAD">
              <w:rPr>
                <w:rFonts w:ascii="Arial" w:hAnsi="Arial" w:cs="Arial"/>
                <w:sz w:val="24"/>
                <w:szCs w:val="24"/>
              </w:rPr>
              <w:t xml:space="preserve"> ЗАТО Железногорск;</w:t>
            </w:r>
          </w:p>
          <w:p w:rsidR="008B1E49" w:rsidRPr="009B0CAD" w:rsidRDefault="008B1E49" w:rsidP="003E04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 xml:space="preserve">- Площадь вовлеченных в хозяйственный оборот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за 2017 - 2019 годы составит </w:t>
            </w:r>
            <w:r w:rsidR="003E044C" w:rsidRPr="009B0CAD">
              <w:rPr>
                <w:rFonts w:ascii="Arial" w:hAnsi="Arial" w:cs="Arial"/>
                <w:sz w:val="24"/>
                <w:szCs w:val="24"/>
              </w:rPr>
              <w:t>241,29</w:t>
            </w:r>
            <w:r w:rsidRPr="009B0CAD">
              <w:rPr>
                <w:rFonts w:ascii="Arial" w:hAnsi="Arial" w:cs="Arial"/>
                <w:sz w:val="24"/>
                <w:szCs w:val="24"/>
              </w:rPr>
              <w:t xml:space="preserve"> га.</w:t>
            </w:r>
          </w:p>
        </w:tc>
      </w:tr>
    </w:tbl>
    <w:p w:rsidR="008B1E49" w:rsidRPr="009B0CAD" w:rsidRDefault="008B1E49" w:rsidP="008B1E4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B1BA1" w:rsidRPr="009B0CAD" w:rsidRDefault="007B1BA1" w:rsidP="007B1BA1">
      <w:pPr>
        <w:pStyle w:val="ConsPlusNorma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ab/>
        <w:t>1.2. В разделе 2 «Характеристика текущего состояния сферы управления</w:t>
      </w:r>
      <w:r w:rsidRPr="009B0CAD">
        <w:rPr>
          <w:rFonts w:ascii="Arial" w:hAnsi="Arial" w:cs="Arial"/>
          <w:sz w:val="24"/>
          <w:szCs w:val="24"/>
        </w:rPr>
        <w:br/>
        <w:t>муниципальной собственностью, основные показатели и анализ социальных, финансово-экономических и прочих рисков реализации муниципальной программы»:</w:t>
      </w:r>
    </w:p>
    <w:p w:rsidR="007B1BA1" w:rsidRPr="009B0CAD" w:rsidRDefault="007B1BA1" w:rsidP="007B1BA1">
      <w:pPr>
        <w:pStyle w:val="ConsPlusNorma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lastRenderedPageBreak/>
        <w:t xml:space="preserve">- </w:t>
      </w:r>
      <w:r w:rsidR="0026558C" w:rsidRPr="009B0CAD">
        <w:rPr>
          <w:rFonts w:ascii="Arial" w:hAnsi="Arial" w:cs="Arial"/>
          <w:sz w:val="24"/>
          <w:szCs w:val="24"/>
        </w:rPr>
        <w:t xml:space="preserve"> абзац</w:t>
      </w:r>
      <w:proofErr w:type="gramStart"/>
      <w:r w:rsidR="0026558C" w:rsidRPr="009B0CAD">
        <w:rPr>
          <w:rFonts w:ascii="Arial" w:hAnsi="Arial" w:cs="Arial"/>
          <w:sz w:val="24"/>
          <w:szCs w:val="24"/>
        </w:rPr>
        <w:t xml:space="preserve"> </w:t>
      </w:r>
      <w:r w:rsidRPr="009B0CAD">
        <w:rPr>
          <w:rFonts w:ascii="Arial" w:hAnsi="Arial" w:cs="Arial"/>
          <w:sz w:val="24"/>
          <w:szCs w:val="24"/>
        </w:rPr>
        <w:t>:</w:t>
      </w:r>
      <w:proofErr w:type="gramEnd"/>
      <w:r w:rsidRPr="009B0CAD">
        <w:rPr>
          <w:rFonts w:ascii="Arial" w:eastAsia="Calibri" w:hAnsi="Arial" w:cs="Arial"/>
          <w:sz w:val="24"/>
          <w:szCs w:val="24"/>
        </w:rPr>
        <w:t xml:space="preserve"> «Для решения задач в области территориального планирования </w:t>
      </w:r>
      <w:r w:rsidRPr="009B0CAD">
        <w:rPr>
          <w:rFonts w:ascii="Arial" w:hAnsi="Arial" w:cs="Arial"/>
          <w:sz w:val="24"/>
          <w:szCs w:val="24"/>
        </w:rPr>
        <w:t>земель ЗАТО Железногорск, в целях эффективного использования земельных ресурсов, Администрации ЗАТО г</w:t>
      </w:r>
      <w:proofErr w:type="gramStart"/>
      <w:r w:rsidRPr="009B0CAD">
        <w:rPr>
          <w:rFonts w:ascii="Arial" w:hAnsi="Arial" w:cs="Arial"/>
          <w:sz w:val="24"/>
          <w:szCs w:val="24"/>
        </w:rPr>
        <w:t>.Ж</w:t>
      </w:r>
      <w:proofErr w:type="gramEnd"/>
      <w:r w:rsidRPr="009B0CAD">
        <w:rPr>
          <w:rFonts w:ascii="Arial" w:hAnsi="Arial" w:cs="Arial"/>
          <w:sz w:val="24"/>
          <w:szCs w:val="24"/>
        </w:rPr>
        <w:t>елезногорск необходимо разработать генеральный план ЗАТО Железногорск до 2040 года, который позволит обеспечить устойчивое развитие территории ЗАТО Железногорск при осуществлении градостроительной деятельности, выполнить работы по подготовке проектов планировки и проектов межевания, что, в свою очередь, увеличит количество земельных участков, предоставляемых по договорам аренды, для размещения объектов капитального строительства</w:t>
      </w:r>
      <w:proofErr w:type="gramStart"/>
      <w:r w:rsidRPr="009B0CAD">
        <w:rPr>
          <w:rFonts w:ascii="Arial" w:hAnsi="Arial" w:cs="Arial"/>
          <w:sz w:val="24"/>
          <w:szCs w:val="24"/>
        </w:rPr>
        <w:t>.»</w:t>
      </w:r>
      <w:r w:rsidR="00BB3249" w:rsidRPr="009B0CAD">
        <w:rPr>
          <w:rFonts w:ascii="Arial" w:hAnsi="Arial" w:cs="Arial"/>
          <w:sz w:val="24"/>
          <w:szCs w:val="24"/>
        </w:rPr>
        <w:t xml:space="preserve"> </w:t>
      </w:r>
      <w:proofErr w:type="gramEnd"/>
      <w:r w:rsidR="00BB3249" w:rsidRPr="009B0CAD">
        <w:rPr>
          <w:rFonts w:ascii="Arial" w:hAnsi="Arial" w:cs="Arial"/>
          <w:sz w:val="24"/>
          <w:szCs w:val="24"/>
        </w:rPr>
        <w:t>исключить</w:t>
      </w:r>
      <w:r w:rsidRPr="009B0CAD">
        <w:rPr>
          <w:rFonts w:ascii="Arial" w:hAnsi="Arial" w:cs="Arial"/>
          <w:sz w:val="24"/>
          <w:szCs w:val="24"/>
        </w:rPr>
        <w:t>.</w:t>
      </w:r>
    </w:p>
    <w:p w:rsidR="007B1BA1" w:rsidRPr="009B0CAD" w:rsidRDefault="007B1BA1" w:rsidP="007B1BA1">
      <w:pPr>
        <w:pStyle w:val="ConsPlusNorma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 xml:space="preserve">- </w:t>
      </w:r>
      <w:r w:rsidR="00BB3249" w:rsidRPr="009B0CAD">
        <w:rPr>
          <w:rFonts w:ascii="Arial" w:hAnsi="Arial" w:cs="Arial"/>
          <w:sz w:val="24"/>
          <w:szCs w:val="24"/>
        </w:rPr>
        <w:t xml:space="preserve">в последнем абзаце </w:t>
      </w:r>
      <w:r w:rsidRPr="009B0CAD">
        <w:rPr>
          <w:rFonts w:ascii="Arial" w:hAnsi="Arial" w:cs="Arial"/>
          <w:sz w:val="24"/>
          <w:szCs w:val="24"/>
        </w:rPr>
        <w:t>последнее предложение</w:t>
      </w:r>
      <w:r w:rsidR="00BB3249" w:rsidRPr="009B0CAD">
        <w:rPr>
          <w:rFonts w:ascii="Arial" w:hAnsi="Arial" w:cs="Arial"/>
          <w:sz w:val="24"/>
          <w:szCs w:val="24"/>
        </w:rPr>
        <w:t xml:space="preserve"> исключить</w:t>
      </w:r>
      <w:r w:rsidRPr="009B0CAD">
        <w:rPr>
          <w:rFonts w:ascii="Arial" w:hAnsi="Arial" w:cs="Arial"/>
          <w:sz w:val="24"/>
          <w:szCs w:val="24"/>
        </w:rPr>
        <w:t>.</w:t>
      </w:r>
    </w:p>
    <w:p w:rsidR="007B1BA1" w:rsidRPr="009B0CAD" w:rsidRDefault="007B1BA1" w:rsidP="007B1BA1">
      <w:pPr>
        <w:pStyle w:val="ConsPlusNormal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ab/>
        <w:t>1.3. В разделе 3 «</w:t>
      </w:r>
      <w:r w:rsidRPr="009B0CAD">
        <w:rPr>
          <w:rFonts w:ascii="Arial" w:hAnsi="Arial" w:cs="Arial"/>
          <w:bCs/>
          <w:sz w:val="24"/>
          <w:szCs w:val="24"/>
        </w:rPr>
        <w:t xml:space="preserve">Приоритеты и цели социально - экономического развития в сфере управления муниципальной собственностью, описание основных целей и задач муниципальной программы, прогноз развития сферы управления муниципальной собственностью и планируемые макроэкономические показатели по итогам реализации муниципальной программы» </w:t>
      </w:r>
      <w:r w:rsidR="0026558C" w:rsidRPr="009B0CAD">
        <w:rPr>
          <w:rFonts w:ascii="Arial" w:hAnsi="Arial" w:cs="Arial"/>
          <w:bCs/>
          <w:sz w:val="24"/>
          <w:szCs w:val="24"/>
        </w:rPr>
        <w:t>последний абзац исключить.</w:t>
      </w:r>
    </w:p>
    <w:p w:rsidR="00102F41" w:rsidRPr="009B0CAD" w:rsidRDefault="007B1BA1" w:rsidP="007B1BA1">
      <w:pPr>
        <w:pStyle w:val="ConsPlusNormal"/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B0CAD">
        <w:rPr>
          <w:rFonts w:ascii="Arial" w:hAnsi="Arial" w:cs="Arial"/>
          <w:bCs/>
          <w:sz w:val="24"/>
          <w:szCs w:val="24"/>
        </w:rPr>
        <w:tab/>
        <w:t xml:space="preserve">1.4. </w:t>
      </w:r>
      <w:r w:rsidR="001F4F92" w:rsidRPr="009B0CAD">
        <w:rPr>
          <w:rFonts w:ascii="Arial" w:hAnsi="Arial" w:cs="Arial"/>
          <w:bCs/>
          <w:sz w:val="24"/>
          <w:szCs w:val="24"/>
        </w:rPr>
        <w:t>В разделе 4 «</w:t>
      </w:r>
      <w:r w:rsidR="001F4F92" w:rsidRPr="009B0CAD">
        <w:rPr>
          <w:rFonts w:ascii="Arial" w:eastAsia="Calibri" w:hAnsi="Arial" w:cs="Arial"/>
          <w:bCs/>
          <w:sz w:val="24"/>
          <w:szCs w:val="24"/>
        </w:rPr>
        <w:t>Прогноз и описание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сфере управления муниципальной собственностью»</w:t>
      </w:r>
      <w:r w:rsidR="00102F41" w:rsidRPr="009B0CAD">
        <w:rPr>
          <w:rFonts w:ascii="Arial" w:eastAsia="Calibri" w:hAnsi="Arial" w:cs="Arial"/>
          <w:bCs/>
          <w:sz w:val="24"/>
          <w:szCs w:val="24"/>
        </w:rPr>
        <w:t>:</w:t>
      </w:r>
    </w:p>
    <w:p w:rsidR="00102F41" w:rsidRPr="009B0CAD" w:rsidRDefault="00102F41" w:rsidP="007B1BA1">
      <w:pPr>
        <w:pStyle w:val="ConsPlusNormal"/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B0CAD">
        <w:rPr>
          <w:rFonts w:ascii="Arial" w:eastAsia="Calibri" w:hAnsi="Arial" w:cs="Arial"/>
          <w:bCs/>
          <w:sz w:val="24"/>
          <w:szCs w:val="24"/>
        </w:rPr>
        <w:t xml:space="preserve">- в п. 1 слова «на 4,2%» заменить словами «на </w:t>
      </w:r>
      <w:r w:rsidR="005D1B4D" w:rsidRPr="009B0CAD">
        <w:rPr>
          <w:rFonts w:ascii="Arial" w:eastAsia="Calibri" w:hAnsi="Arial" w:cs="Arial"/>
          <w:bCs/>
          <w:sz w:val="24"/>
          <w:szCs w:val="24"/>
        </w:rPr>
        <w:t>2</w:t>
      </w:r>
      <w:r w:rsidRPr="009B0CAD">
        <w:rPr>
          <w:rFonts w:ascii="Arial" w:eastAsia="Calibri" w:hAnsi="Arial" w:cs="Arial"/>
          <w:bCs/>
          <w:sz w:val="24"/>
          <w:szCs w:val="24"/>
        </w:rPr>
        <w:t>,</w:t>
      </w:r>
      <w:r w:rsidR="005D1B4D" w:rsidRPr="009B0CAD">
        <w:rPr>
          <w:rFonts w:ascii="Arial" w:eastAsia="Calibri" w:hAnsi="Arial" w:cs="Arial"/>
          <w:bCs/>
          <w:sz w:val="24"/>
          <w:szCs w:val="24"/>
        </w:rPr>
        <w:t>7</w:t>
      </w:r>
      <w:r w:rsidRPr="009B0CAD">
        <w:rPr>
          <w:rFonts w:ascii="Arial" w:eastAsia="Calibri" w:hAnsi="Arial" w:cs="Arial"/>
          <w:bCs/>
          <w:sz w:val="24"/>
          <w:szCs w:val="24"/>
        </w:rPr>
        <w:t>%</w:t>
      </w:r>
      <w:r w:rsidR="003A16EA" w:rsidRPr="009B0CAD">
        <w:rPr>
          <w:rFonts w:ascii="Arial" w:eastAsia="Calibri" w:hAnsi="Arial" w:cs="Arial"/>
          <w:bCs/>
          <w:sz w:val="24"/>
          <w:szCs w:val="24"/>
        </w:rPr>
        <w:t xml:space="preserve"> по сравнению с сопоставимыми доходами 2016 г. (без учета разовых платежей </w:t>
      </w:r>
      <w:proofErr w:type="gramStart"/>
      <w:r w:rsidR="003A16EA" w:rsidRPr="009B0CAD">
        <w:rPr>
          <w:rFonts w:ascii="Arial" w:eastAsia="Calibri" w:hAnsi="Arial" w:cs="Arial"/>
          <w:bCs/>
          <w:sz w:val="24"/>
          <w:szCs w:val="24"/>
        </w:rPr>
        <w:t>по</w:t>
      </w:r>
      <w:proofErr w:type="gramEnd"/>
      <w:r w:rsidR="003A16EA" w:rsidRPr="009B0CAD">
        <w:rPr>
          <w:rFonts w:ascii="Arial" w:eastAsia="Calibri" w:hAnsi="Arial" w:cs="Arial"/>
          <w:bCs/>
          <w:sz w:val="24"/>
          <w:szCs w:val="24"/>
        </w:rPr>
        <w:t xml:space="preserve"> НО РАО)</w:t>
      </w:r>
      <w:r w:rsidRPr="009B0CAD">
        <w:rPr>
          <w:rFonts w:ascii="Arial" w:eastAsia="Calibri" w:hAnsi="Arial" w:cs="Arial"/>
          <w:bCs/>
          <w:sz w:val="24"/>
          <w:szCs w:val="24"/>
        </w:rPr>
        <w:t>»;</w:t>
      </w:r>
    </w:p>
    <w:p w:rsidR="00102F41" w:rsidRPr="009B0CAD" w:rsidRDefault="00102F41" w:rsidP="007B1BA1">
      <w:pPr>
        <w:pStyle w:val="ConsPlusNormal"/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B0CAD">
        <w:rPr>
          <w:rFonts w:ascii="Arial" w:eastAsia="Calibri" w:hAnsi="Arial" w:cs="Arial"/>
          <w:bCs/>
          <w:sz w:val="24"/>
          <w:szCs w:val="24"/>
        </w:rPr>
        <w:t>- в п. 2. слова «составит 76,0%» заменить словами «составит 74,0%»;</w:t>
      </w:r>
    </w:p>
    <w:p w:rsidR="00102F41" w:rsidRPr="009B0CAD" w:rsidRDefault="00102F41" w:rsidP="007B1BA1">
      <w:pPr>
        <w:pStyle w:val="ConsPlusNormal"/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B0CAD">
        <w:rPr>
          <w:rFonts w:ascii="Arial" w:eastAsia="Calibri" w:hAnsi="Arial" w:cs="Arial"/>
          <w:bCs/>
          <w:sz w:val="24"/>
          <w:szCs w:val="24"/>
        </w:rPr>
        <w:t>- в п. 3 слова «составит 98,5%» заменить словами «составит 97,0%»;</w:t>
      </w:r>
    </w:p>
    <w:p w:rsidR="003E044C" w:rsidRPr="009B0CAD" w:rsidRDefault="003E044C" w:rsidP="007B1BA1">
      <w:pPr>
        <w:pStyle w:val="ConsPlusNormal"/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B0CAD">
        <w:rPr>
          <w:rFonts w:ascii="Arial" w:eastAsia="Calibri" w:hAnsi="Arial" w:cs="Arial"/>
          <w:bCs/>
          <w:sz w:val="24"/>
          <w:szCs w:val="24"/>
        </w:rPr>
        <w:t>- в п. 4 слова «составит 75 га» заменить словами «составит 241,29 га»</w:t>
      </w:r>
    </w:p>
    <w:p w:rsidR="007B1BA1" w:rsidRPr="009B0CAD" w:rsidRDefault="00102F41" w:rsidP="007B1BA1">
      <w:pPr>
        <w:pStyle w:val="ConsPlusNormal"/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B0CAD">
        <w:rPr>
          <w:rFonts w:ascii="Arial" w:eastAsia="Calibri" w:hAnsi="Arial" w:cs="Arial"/>
          <w:bCs/>
          <w:sz w:val="24"/>
          <w:szCs w:val="24"/>
        </w:rPr>
        <w:t>-</w:t>
      </w:r>
      <w:r w:rsidR="001F4F92" w:rsidRPr="009B0CAD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B0CAD">
        <w:rPr>
          <w:rFonts w:ascii="Arial" w:eastAsia="Calibri" w:hAnsi="Arial" w:cs="Arial"/>
          <w:bCs/>
          <w:sz w:val="24"/>
          <w:szCs w:val="24"/>
        </w:rPr>
        <w:t>п. 7 исключить.</w:t>
      </w:r>
    </w:p>
    <w:p w:rsidR="001F4F92" w:rsidRPr="009B0CAD" w:rsidRDefault="001F4F92" w:rsidP="007B1BA1">
      <w:pPr>
        <w:pStyle w:val="ConsPlusNormal"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B0CAD">
        <w:rPr>
          <w:rFonts w:ascii="Arial" w:eastAsia="Calibri" w:hAnsi="Arial" w:cs="Arial"/>
          <w:bCs/>
          <w:color w:val="FF0000"/>
          <w:sz w:val="24"/>
          <w:szCs w:val="24"/>
        </w:rPr>
        <w:tab/>
      </w:r>
      <w:r w:rsidRPr="009B0CAD">
        <w:rPr>
          <w:rFonts w:ascii="Arial" w:eastAsia="Calibri" w:hAnsi="Arial" w:cs="Arial"/>
          <w:bCs/>
          <w:sz w:val="24"/>
          <w:szCs w:val="24"/>
        </w:rPr>
        <w:t>1.5. В разделе 6 «</w:t>
      </w:r>
      <w:r w:rsidRPr="009B0CAD">
        <w:rPr>
          <w:rFonts w:ascii="Arial" w:eastAsia="Calibri" w:hAnsi="Arial" w:cs="Arial"/>
          <w:sz w:val="24"/>
          <w:szCs w:val="24"/>
        </w:rPr>
        <w:t>Перечень подпрограмм и отдельных мероприятий муниципальной программы с указанием сроков их реализации и ожидаемых результатов»:</w:t>
      </w:r>
    </w:p>
    <w:p w:rsidR="00102F41" w:rsidRPr="009B0CAD" w:rsidRDefault="00102F41" w:rsidP="00102F41">
      <w:pPr>
        <w:pStyle w:val="ConsPlusNormal"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B0CAD">
        <w:rPr>
          <w:rFonts w:ascii="Arial" w:eastAsia="Calibri" w:hAnsi="Arial" w:cs="Arial"/>
          <w:sz w:val="24"/>
          <w:szCs w:val="24"/>
        </w:rPr>
        <w:t>- третий абзац исключить;</w:t>
      </w:r>
    </w:p>
    <w:p w:rsidR="00102F41" w:rsidRPr="009B0CAD" w:rsidRDefault="00102F41" w:rsidP="00102F41">
      <w:pPr>
        <w:pStyle w:val="ConsPlusNormal"/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B0CAD">
        <w:rPr>
          <w:rFonts w:ascii="Arial" w:eastAsia="Calibri" w:hAnsi="Arial" w:cs="Arial"/>
          <w:bCs/>
          <w:sz w:val="24"/>
          <w:szCs w:val="24"/>
        </w:rPr>
        <w:t>- в п. 1.2 слова «составит 76,0%» заменить словами «составит 74,0%»;</w:t>
      </w:r>
    </w:p>
    <w:p w:rsidR="00102F41" w:rsidRPr="009B0CAD" w:rsidRDefault="00102F41" w:rsidP="00102F41">
      <w:pPr>
        <w:pStyle w:val="ConsPlusNormal"/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B0CAD">
        <w:rPr>
          <w:rFonts w:ascii="Arial" w:eastAsia="Calibri" w:hAnsi="Arial" w:cs="Arial"/>
          <w:bCs/>
          <w:sz w:val="24"/>
          <w:szCs w:val="24"/>
        </w:rPr>
        <w:t>- в п. 1.3 слова «составит 98,5%» заменить словами «составит 97,0%»;</w:t>
      </w:r>
    </w:p>
    <w:p w:rsidR="003E044C" w:rsidRPr="009B0CAD" w:rsidRDefault="003E044C" w:rsidP="00102F41">
      <w:pPr>
        <w:pStyle w:val="ConsPlusNormal"/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B0CAD">
        <w:rPr>
          <w:rFonts w:ascii="Arial" w:eastAsia="Calibri" w:hAnsi="Arial" w:cs="Arial"/>
          <w:bCs/>
          <w:sz w:val="24"/>
          <w:szCs w:val="24"/>
        </w:rPr>
        <w:t>- в п. 2,2 слова «составит 75 га» заменить словами «составит 241,29 га»;</w:t>
      </w:r>
    </w:p>
    <w:p w:rsidR="007B1BA1" w:rsidRPr="009B0CAD" w:rsidRDefault="001F4F92" w:rsidP="001F4F92">
      <w:pPr>
        <w:pStyle w:val="ConsPlusNormal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>- п. 3, п. 3.1</w:t>
      </w:r>
      <w:r w:rsidR="005D1B4D" w:rsidRPr="009B0CAD">
        <w:rPr>
          <w:rFonts w:ascii="Arial" w:hAnsi="Arial" w:cs="Arial"/>
          <w:sz w:val="24"/>
          <w:szCs w:val="24"/>
        </w:rPr>
        <w:t xml:space="preserve"> исключить</w:t>
      </w:r>
      <w:r w:rsidRPr="009B0CAD">
        <w:rPr>
          <w:rFonts w:ascii="Arial" w:hAnsi="Arial" w:cs="Arial"/>
          <w:sz w:val="24"/>
          <w:szCs w:val="24"/>
        </w:rPr>
        <w:t>.</w:t>
      </w:r>
    </w:p>
    <w:p w:rsidR="006B0F85" w:rsidRPr="009B0CAD" w:rsidRDefault="001F4F92" w:rsidP="006B0F8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ab/>
      </w:r>
      <w:r w:rsidR="006B0F85" w:rsidRPr="009B0CAD">
        <w:rPr>
          <w:rFonts w:ascii="Arial" w:hAnsi="Arial" w:cs="Arial"/>
          <w:sz w:val="24"/>
          <w:szCs w:val="24"/>
        </w:rPr>
        <w:t>1.</w:t>
      </w:r>
      <w:r w:rsidRPr="009B0CAD">
        <w:rPr>
          <w:rFonts w:ascii="Arial" w:hAnsi="Arial" w:cs="Arial"/>
          <w:sz w:val="24"/>
          <w:szCs w:val="24"/>
        </w:rPr>
        <w:t>6</w:t>
      </w:r>
      <w:r w:rsidR="006B0F85" w:rsidRPr="009B0CAD">
        <w:rPr>
          <w:rFonts w:ascii="Arial" w:hAnsi="Arial" w:cs="Arial"/>
          <w:sz w:val="24"/>
          <w:szCs w:val="24"/>
        </w:rPr>
        <w:t xml:space="preserve">. В разделе 8 «Информация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федерального, краевого, местного бюджета и иных внебюджетных источников, а также перечень реализуемых ими мероприятий, в случае участия в реализации муниципальной программы» слова </w:t>
      </w:r>
    </w:p>
    <w:p w:rsidR="006B0F85" w:rsidRPr="009B0CAD" w:rsidRDefault="006B0F85" w:rsidP="006B0F85">
      <w:pPr>
        <w:pStyle w:val="ConsTitle"/>
        <w:widowControl/>
        <w:tabs>
          <w:tab w:val="left" w:pos="993"/>
        </w:tabs>
        <w:jc w:val="both"/>
        <w:rPr>
          <w:rFonts w:cs="Arial"/>
          <w:b w:val="0"/>
          <w:sz w:val="24"/>
          <w:szCs w:val="24"/>
        </w:rPr>
      </w:pPr>
      <w:proofErr w:type="gramStart"/>
      <w:r w:rsidRPr="009B0CAD">
        <w:rPr>
          <w:rFonts w:cs="Arial"/>
          <w:b w:val="0"/>
          <w:sz w:val="24"/>
          <w:szCs w:val="24"/>
        </w:rPr>
        <w:t xml:space="preserve">«составят </w:t>
      </w:r>
      <w:r w:rsidR="001238A9" w:rsidRPr="009B0CAD">
        <w:rPr>
          <w:rFonts w:cs="Arial"/>
          <w:b w:val="0"/>
          <w:sz w:val="24"/>
          <w:szCs w:val="24"/>
        </w:rPr>
        <w:t xml:space="preserve">284053064,36 </w:t>
      </w:r>
      <w:r w:rsidRPr="009B0CAD">
        <w:rPr>
          <w:rFonts w:cs="Arial"/>
          <w:b w:val="0"/>
          <w:sz w:val="24"/>
          <w:szCs w:val="24"/>
        </w:rPr>
        <w:t>рубл</w:t>
      </w:r>
      <w:r w:rsidR="001238A9" w:rsidRPr="009B0CAD">
        <w:rPr>
          <w:rFonts w:cs="Arial"/>
          <w:b w:val="0"/>
          <w:sz w:val="24"/>
          <w:szCs w:val="24"/>
        </w:rPr>
        <w:t>я</w:t>
      </w:r>
      <w:r w:rsidRPr="009B0CAD">
        <w:rPr>
          <w:rFonts w:cs="Arial"/>
          <w:b w:val="0"/>
          <w:sz w:val="24"/>
          <w:szCs w:val="24"/>
        </w:rPr>
        <w:t xml:space="preserve">» заменить словами «составят </w:t>
      </w:r>
      <w:r w:rsidR="001238A9" w:rsidRPr="009B0CAD">
        <w:rPr>
          <w:rFonts w:cs="Arial"/>
          <w:b w:val="0"/>
          <w:sz w:val="24"/>
          <w:szCs w:val="24"/>
        </w:rPr>
        <w:t>274983606</w:t>
      </w:r>
      <w:r w:rsidRPr="009B0CAD">
        <w:rPr>
          <w:rFonts w:cs="Arial"/>
          <w:b w:val="0"/>
          <w:sz w:val="24"/>
          <w:szCs w:val="24"/>
        </w:rPr>
        <w:t>,</w:t>
      </w:r>
      <w:r w:rsidR="001238A9" w:rsidRPr="009B0CAD">
        <w:rPr>
          <w:rFonts w:cs="Arial"/>
          <w:b w:val="0"/>
          <w:sz w:val="24"/>
          <w:szCs w:val="24"/>
        </w:rPr>
        <w:t>00</w:t>
      </w:r>
      <w:r w:rsidRPr="009B0CAD">
        <w:rPr>
          <w:rFonts w:cs="Arial"/>
          <w:b w:val="0"/>
          <w:sz w:val="24"/>
          <w:szCs w:val="24"/>
        </w:rPr>
        <w:t xml:space="preserve"> рубл</w:t>
      </w:r>
      <w:r w:rsidR="001238A9" w:rsidRPr="009B0CAD">
        <w:rPr>
          <w:rFonts w:cs="Arial"/>
          <w:b w:val="0"/>
          <w:sz w:val="24"/>
          <w:szCs w:val="24"/>
        </w:rPr>
        <w:t>ей</w:t>
      </w:r>
      <w:r w:rsidRPr="009B0CAD">
        <w:rPr>
          <w:rFonts w:cs="Arial"/>
          <w:b w:val="0"/>
          <w:sz w:val="24"/>
          <w:szCs w:val="24"/>
        </w:rPr>
        <w:t>», слова</w:t>
      </w:r>
      <w:r w:rsidRPr="009B0CAD">
        <w:rPr>
          <w:rFonts w:cs="Arial"/>
          <w:sz w:val="24"/>
          <w:szCs w:val="24"/>
        </w:rPr>
        <w:t xml:space="preserve"> </w:t>
      </w:r>
      <w:r w:rsidRPr="009B0CAD">
        <w:rPr>
          <w:rFonts w:cs="Arial"/>
          <w:b w:val="0"/>
          <w:sz w:val="24"/>
          <w:szCs w:val="24"/>
        </w:rPr>
        <w:t xml:space="preserve">«2017  год – </w:t>
      </w:r>
      <w:r w:rsidR="001238A9" w:rsidRPr="009B0CAD">
        <w:rPr>
          <w:rFonts w:cs="Arial"/>
          <w:b w:val="0"/>
          <w:sz w:val="24"/>
          <w:szCs w:val="24"/>
        </w:rPr>
        <w:t>145447188,36</w:t>
      </w:r>
      <w:r w:rsidR="001238A9" w:rsidRPr="009B0CAD">
        <w:rPr>
          <w:rFonts w:cs="Arial"/>
          <w:sz w:val="24"/>
          <w:szCs w:val="24"/>
        </w:rPr>
        <w:t xml:space="preserve">  </w:t>
      </w:r>
      <w:r w:rsidRPr="009B0CAD">
        <w:rPr>
          <w:rFonts w:cs="Arial"/>
          <w:b w:val="0"/>
          <w:sz w:val="24"/>
          <w:szCs w:val="24"/>
        </w:rPr>
        <w:t xml:space="preserve">рублей» заменить словами «2017 год – </w:t>
      </w:r>
      <w:r w:rsidR="001238A9" w:rsidRPr="009B0CAD">
        <w:rPr>
          <w:rFonts w:cs="Arial"/>
          <w:b w:val="0"/>
          <w:sz w:val="24"/>
          <w:szCs w:val="24"/>
        </w:rPr>
        <w:t>136377730</w:t>
      </w:r>
      <w:r w:rsidRPr="009B0CAD">
        <w:rPr>
          <w:rFonts w:cs="Arial"/>
          <w:b w:val="0"/>
          <w:sz w:val="24"/>
          <w:szCs w:val="24"/>
        </w:rPr>
        <w:t>,</w:t>
      </w:r>
      <w:r w:rsidR="001238A9" w:rsidRPr="009B0CAD">
        <w:rPr>
          <w:rFonts w:cs="Arial"/>
          <w:b w:val="0"/>
          <w:sz w:val="24"/>
          <w:szCs w:val="24"/>
        </w:rPr>
        <w:t>00</w:t>
      </w:r>
      <w:r w:rsidRPr="009B0CAD">
        <w:rPr>
          <w:rFonts w:cs="Arial"/>
          <w:sz w:val="24"/>
          <w:szCs w:val="24"/>
        </w:rPr>
        <w:t xml:space="preserve"> </w:t>
      </w:r>
      <w:r w:rsidRPr="009B0CAD">
        <w:rPr>
          <w:rFonts w:cs="Arial"/>
          <w:b w:val="0"/>
          <w:sz w:val="24"/>
          <w:szCs w:val="24"/>
        </w:rPr>
        <w:t>рублей».</w:t>
      </w:r>
      <w:proofErr w:type="gramEnd"/>
    </w:p>
    <w:p w:rsidR="00C11A7A" w:rsidRPr="009B0CAD" w:rsidRDefault="0013040D" w:rsidP="006B0F85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9B0CAD">
        <w:rPr>
          <w:rFonts w:cs="Arial"/>
          <w:b w:val="0"/>
          <w:sz w:val="24"/>
          <w:szCs w:val="24"/>
        </w:rPr>
        <w:tab/>
      </w:r>
      <w:r w:rsidR="00783B0C" w:rsidRPr="009B0CAD">
        <w:rPr>
          <w:rFonts w:cs="Arial"/>
          <w:b w:val="0"/>
          <w:sz w:val="24"/>
          <w:szCs w:val="24"/>
        </w:rPr>
        <w:t>1.</w:t>
      </w:r>
      <w:r w:rsidR="001F4F92" w:rsidRPr="009B0CAD">
        <w:rPr>
          <w:rFonts w:cs="Arial"/>
          <w:b w:val="0"/>
          <w:sz w:val="24"/>
          <w:szCs w:val="24"/>
        </w:rPr>
        <w:t>7</w:t>
      </w:r>
      <w:r w:rsidR="00294F10" w:rsidRPr="009B0CAD">
        <w:rPr>
          <w:rFonts w:cs="Arial"/>
          <w:b w:val="0"/>
          <w:sz w:val="24"/>
          <w:szCs w:val="24"/>
        </w:rPr>
        <w:t>.</w:t>
      </w:r>
      <w:r w:rsidR="00581397" w:rsidRPr="009B0CAD">
        <w:rPr>
          <w:rFonts w:cs="Arial"/>
          <w:b w:val="0"/>
          <w:sz w:val="24"/>
          <w:szCs w:val="24"/>
        </w:rPr>
        <w:t xml:space="preserve"> </w:t>
      </w:r>
      <w:r w:rsidR="003C2B14" w:rsidRPr="009B0CAD">
        <w:rPr>
          <w:rFonts w:cs="Arial"/>
          <w:b w:val="0"/>
          <w:sz w:val="24"/>
          <w:szCs w:val="24"/>
        </w:rPr>
        <w:t>Приложение</w:t>
      </w:r>
      <w:r w:rsidR="004A6A78" w:rsidRPr="009B0CAD">
        <w:rPr>
          <w:rFonts w:cs="Arial"/>
          <w:b w:val="0"/>
          <w:sz w:val="24"/>
          <w:szCs w:val="24"/>
        </w:rPr>
        <w:t xml:space="preserve"> №</w:t>
      </w:r>
      <w:r w:rsidR="00D00B5B" w:rsidRPr="009B0CAD">
        <w:rPr>
          <w:rFonts w:cs="Arial"/>
          <w:b w:val="0"/>
          <w:sz w:val="24"/>
          <w:szCs w:val="24"/>
        </w:rPr>
        <w:t xml:space="preserve"> </w:t>
      </w:r>
      <w:r w:rsidR="004A6A78" w:rsidRPr="009B0CAD">
        <w:rPr>
          <w:rFonts w:cs="Arial"/>
          <w:b w:val="0"/>
          <w:sz w:val="24"/>
          <w:szCs w:val="24"/>
        </w:rPr>
        <w:t xml:space="preserve">1 к </w:t>
      </w:r>
      <w:r w:rsidR="001F4F92" w:rsidRPr="009B0CAD">
        <w:rPr>
          <w:rFonts w:cs="Arial"/>
          <w:b w:val="0"/>
          <w:sz w:val="24"/>
          <w:szCs w:val="24"/>
        </w:rPr>
        <w:t xml:space="preserve">паспорту </w:t>
      </w:r>
      <w:r w:rsidR="00094780" w:rsidRPr="009B0CAD">
        <w:rPr>
          <w:rFonts w:cs="Arial"/>
          <w:b w:val="0"/>
          <w:sz w:val="24"/>
          <w:szCs w:val="24"/>
        </w:rPr>
        <w:t>муниципальной программ</w:t>
      </w:r>
      <w:r w:rsidR="001F4F92" w:rsidRPr="009B0CAD">
        <w:rPr>
          <w:rFonts w:cs="Arial"/>
          <w:b w:val="0"/>
          <w:sz w:val="24"/>
          <w:szCs w:val="24"/>
        </w:rPr>
        <w:t>ы</w:t>
      </w:r>
      <w:r w:rsidRPr="009B0CAD">
        <w:rPr>
          <w:rFonts w:cs="Arial"/>
          <w:b w:val="0"/>
          <w:sz w:val="24"/>
          <w:szCs w:val="24"/>
        </w:rPr>
        <w:t xml:space="preserve"> «Управление муниципальным </w:t>
      </w:r>
      <w:proofErr w:type="gramStart"/>
      <w:r w:rsidRPr="009B0CAD">
        <w:rPr>
          <w:rFonts w:cs="Arial"/>
          <w:b w:val="0"/>
          <w:sz w:val="24"/>
          <w:szCs w:val="24"/>
        </w:rPr>
        <w:t>имуществом</w:t>
      </w:r>
      <w:proofErr w:type="gramEnd"/>
      <w:r w:rsidRPr="009B0CAD">
        <w:rPr>
          <w:rFonts w:cs="Arial"/>
          <w:b w:val="0"/>
          <w:sz w:val="24"/>
          <w:szCs w:val="24"/>
        </w:rPr>
        <w:t xml:space="preserve"> ЗАТО Железногорск» </w:t>
      </w:r>
      <w:r w:rsidR="00B30CDF" w:rsidRPr="009B0CAD">
        <w:rPr>
          <w:rFonts w:cs="Arial"/>
          <w:b w:val="0"/>
          <w:sz w:val="24"/>
          <w:szCs w:val="24"/>
        </w:rPr>
        <w:t>изложить в новой редакции, согласно Приложени</w:t>
      </w:r>
      <w:r w:rsidR="00094780" w:rsidRPr="009B0CAD">
        <w:rPr>
          <w:rFonts w:cs="Arial"/>
          <w:b w:val="0"/>
          <w:sz w:val="24"/>
          <w:szCs w:val="24"/>
        </w:rPr>
        <w:t>ю</w:t>
      </w:r>
      <w:r w:rsidR="00B30CDF" w:rsidRPr="009B0CAD">
        <w:rPr>
          <w:rFonts w:cs="Arial"/>
          <w:b w:val="0"/>
          <w:sz w:val="24"/>
          <w:szCs w:val="24"/>
        </w:rPr>
        <w:t xml:space="preserve"> №</w:t>
      </w:r>
      <w:r w:rsidR="009F3782" w:rsidRPr="009B0CAD">
        <w:rPr>
          <w:rFonts w:cs="Arial"/>
          <w:b w:val="0"/>
          <w:sz w:val="24"/>
          <w:szCs w:val="24"/>
        </w:rPr>
        <w:t xml:space="preserve"> </w:t>
      </w:r>
      <w:r w:rsidR="00A57419" w:rsidRPr="009B0CAD">
        <w:rPr>
          <w:rFonts w:cs="Arial"/>
          <w:b w:val="0"/>
          <w:sz w:val="24"/>
          <w:szCs w:val="24"/>
        </w:rPr>
        <w:t>1</w:t>
      </w:r>
      <w:r w:rsidR="00B30CDF" w:rsidRPr="009B0CAD">
        <w:rPr>
          <w:rFonts w:cs="Arial"/>
          <w:b w:val="0"/>
          <w:sz w:val="24"/>
          <w:szCs w:val="24"/>
        </w:rPr>
        <w:t xml:space="preserve"> к настоящему постановлению.</w:t>
      </w:r>
    </w:p>
    <w:p w:rsidR="009250A7" w:rsidRPr="009B0CAD" w:rsidRDefault="009250A7" w:rsidP="006B0F85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9B0CAD">
        <w:rPr>
          <w:rFonts w:cs="Arial"/>
          <w:b w:val="0"/>
          <w:sz w:val="24"/>
          <w:szCs w:val="24"/>
        </w:rPr>
        <w:tab/>
        <w:t>1.</w:t>
      </w:r>
      <w:r w:rsidR="003A16EA" w:rsidRPr="009B0CAD">
        <w:rPr>
          <w:rFonts w:cs="Arial"/>
          <w:b w:val="0"/>
          <w:sz w:val="24"/>
          <w:szCs w:val="24"/>
        </w:rPr>
        <w:t>8</w:t>
      </w:r>
      <w:r w:rsidRPr="009B0CAD">
        <w:rPr>
          <w:rFonts w:cs="Arial"/>
          <w:b w:val="0"/>
          <w:sz w:val="24"/>
          <w:szCs w:val="24"/>
        </w:rPr>
        <w:t xml:space="preserve">. Приложение № 2 к </w:t>
      </w:r>
      <w:r w:rsidR="001F4F92" w:rsidRPr="009B0CAD">
        <w:rPr>
          <w:rFonts w:cs="Arial"/>
          <w:b w:val="0"/>
          <w:sz w:val="24"/>
          <w:szCs w:val="24"/>
        </w:rPr>
        <w:t xml:space="preserve">паспорту </w:t>
      </w:r>
      <w:r w:rsidRPr="009B0CAD">
        <w:rPr>
          <w:rFonts w:cs="Arial"/>
          <w:b w:val="0"/>
          <w:sz w:val="24"/>
          <w:szCs w:val="24"/>
        </w:rPr>
        <w:t>муниципальной программ</w:t>
      </w:r>
      <w:r w:rsidR="001F4F92" w:rsidRPr="009B0CAD">
        <w:rPr>
          <w:rFonts w:cs="Arial"/>
          <w:b w:val="0"/>
          <w:sz w:val="24"/>
          <w:szCs w:val="24"/>
        </w:rPr>
        <w:t>ы</w:t>
      </w:r>
      <w:r w:rsidRPr="009B0CAD">
        <w:rPr>
          <w:rFonts w:cs="Arial"/>
          <w:b w:val="0"/>
          <w:sz w:val="24"/>
          <w:szCs w:val="24"/>
        </w:rPr>
        <w:t xml:space="preserve"> «Управление муниципальным </w:t>
      </w:r>
      <w:proofErr w:type="gramStart"/>
      <w:r w:rsidRPr="009B0CAD">
        <w:rPr>
          <w:rFonts w:cs="Arial"/>
          <w:b w:val="0"/>
          <w:sz w:val="24"/>
          <w:szCs w:val="24"/>
        </w:rPr>
        <w:t>имуществом</w:t>
      </w:r>
      <w:proofErr w:type="gramEnd"/>
      <w:r w:rsidRPr="009B0CAD">
        <w:rPr>
          <w:rFonts w:cs="Arial"/>
          <w:b w:val="0"/>
          <w:sz w:val="24"/>
          <w:szCs w:val="24"/>
        </w:rPr>
        <w:t xml:space="preserve"> ЗАТО Железногорск» изложить в новой редакции, согласно Приложению № 2 к настоящему постановлению</w:t>
      </w:r>
      <w:r w:rsidR="001F4F92" w:rsidRPr="009B0CAD">
        <w:rPr>
          <w:rFonts w:cs="Arial"/>
          <w:b w:val="0"/>
          <w:sz w:val="24"/>
          <w:szCs w:val="24"/>
        </w:rPr>
        <w:t>.</w:t>
      </w:r>
    </w:p>
    <w:p w:rsidR="001F4F92" w:rsidRPr="009B0CAD" w:rsidRDefault="001F4F92" w:rsidP="006B0F85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9B0CAD">
        <w:rPr>
          <w:rFonts w:cs="Arial"/>
          <w:b w:val="0"/>
          <w:sz w:val="24"/>
          <w:szCs w:val="24"/>
        </w:rPr>
        <w:lastRenderedPageBreak/>
        <w:tab/>
        <w:t xml:space="preserve">1.9. Приложение № 1 к муниципальной программе «Управление муниципальным </w:t>
      </w:r>
      <w:proofErr w:type="gramStart"/>
      <w:r w:rsidRPr="009B0CAD">
        <w:rPr>
          <w:rFonts w:cs="Arial"/>
          <w:b w:val="0"/>
          <w:sz w:val="24"/>
          <w:szCs w:val="24"/>
        </w:rPr>
        <w:t>имуществом</w:t>
      </w:r>
      <w:proofErr w:type="gramEnd"/>
      <w:r w:rsidRPr="009B0CAD">
        <w:rPr>
          <w:rFonts w:cs="Arial"/>
          <w:b w:val="0"/>
          <w:sz w:val="24"/>
          <w:szCs w:val="24"/>
        </w:rPr>
        <w:t xml:space="preserve"> ЗАТО Железногорск» изложить в новой редакции, согласно Приложению № 3 к настоящему постановлению.</w:t>
      </w:r>
    </w:p>
    <w:p w:rsidR="001F4F92" w:rsidRPr="009B0CAD" w:rsidRDefault="001F4F92" w:rsidP="006B0F85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9B0CAD">
        <w:rPr>
          <w:rFonts w:cs="Arial"/>
          <w:b w:val="0"/>
          <w:sz w:val="24"/>
          <w:szCs w:val="24"/>
        </w:rPr>
        <w:tab/>
        <w:t xml:space="preserve">1.10. Приложение № 2 к муниципальной программе «Управление муниципальным </w:t>
      </w:r>
      <w:proofErr w:type="gramStart"/>
      <w:r w:rsidRPr="009B0CAD">
        <w:rPr>
          <w:rFonts w:cs="Arial"/>
          <w:b w:val="0"/>
          <w:sz w:val="24"/>
          <w:szCs w:val="24"/>
        </w:rPr>
        <w:t>имуществом</w:t>
      </w:r>
      <w:proofErr w:type="gramEnd"/>
      <w:r w:rsidRPr="009B0CAD">
        <w:rPr>
          <w:rFonts w:cs="Arial"/>
          <w:b w:val="0"/>
          <w:sz w:val="24"/>
          <w:szCs w:val="24"/>
        </w:rPr>
        <w:t xml:space="preserve"> ЗАТО Железногорск» изложить в новой редакции, согласно Приложению № 4 к настоящему постановлению</w:t>
      </w:r>
    </w:p>
    <w:p w:rsidR="006B0F85" w:rsidRPr="009B0CAD" w:rsidRDefault="006B3977" w:rsidP="006B0F85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9B0CAD">
        <w:rPr>
          <w:rFonts w:cs="Arial"/>
          <w:b w:val="0"/>
          <w:sz w:val="24"/>
          <w:szCs w:val="24"/>
        </w:rPr>
        <w:tab/>
      </w:r>
      <w:r w:rsidR="006D49AD" w:rsidRPr="009B0CAD">
        <w:rPr>
          <w:rFonts w:cs="Arial"/>
          <w:b w:val="0"/>
          <w:sz w:val="24"/>
          <w:szCs w:val="24"/>
        </w:rPr>
        <w:t>1.</w:t>
      </w:r>
      <w:r w:rsidR="001F4F92" w:rsidRPr="009B0CAD">
        <w:rPr>
          <w:rFonts w:cs="Arial"/>
          <w:b w:val="0"/>
          <w:sz w:val="24"/>
          <w:szCs w:val="24"/>
        </w:rPr>
        <w:t>11</w:t>
      </w:r>
      <w:r w:rsidR="006D49AD" w:rsidRPr="009B0CAD">
        <w:rPr>
          <w:rFonts w:cs="Arial"/>
          <w:b w:val="0"/>
          <w:sz w:val="24"/>
          <w:szCs w:val="24"/>
        </w:rPr>
        <w:t xml:space="preserve">. В Приложении № 3 к муниципальной программе «Управление муниципальным </w:t>
      </w:r>
      <w:proofErr w:type="gramStart"/>
      <w:r w:rsidR="006D49AD" w:rsidRPr="009B0CAD">
        <w:rPr>
          <w:rFonts w:cs="Arial"/>
          <w:b w:val="0"/>
          <w:sz w:val="24"/>
          <w:szCs w:val="24"/>
        </w:rPr>
        <w:t>имуществом</w:t>
      </w:r>
      <w:proofErr w:type="gramEnd"/>
      <w:r w:rsidR="006D49AD" w:rsidRPr="009B0CAD">
        <w:rPr>
          <w:rFonts w:cs="Arial"/>
          <w:b w:val="0"/>
          <w:sz w:val="24"/>
          <w:szCs w:val="24"/>
        </w:rPr>
        <w:t xml:space="preserve"> ЗАТО Железногорск»:</w:t>
      </w:r>
      <w:r w:rsidR="006B0F85" w:rsidRPr="009B0CAD">
        <w:rPr>
          <w:rFonts w:cs="Arial"/>
          <w:b w:val="0"/>
          <w:sz w:val="24"/>
          <w:szCs w:val="24"/>
        </w:rPr>
        <w:t xml:space="preserve"> </w:t>
      </w:r>
    </w:p>
    <w:p w:rsidR="006B0F85" w:rsidRPr="009B0CAD" w:rsidRDefault="006B0F85" w:rsidP="006B0F85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9B0CAD">
        <w:rPr>
          <w:rFonts w:cs="Arial"/>
          <w:b w:val="0"/>
          <w:sz w:val="24"/>
          <w:szCs w:val="24"/>
        </w:rPr>
        <w:tab/>
        <w:t>1.</w:t>
      </w:r>
      <w:r w:rsidR="001F4F92" w:rsidRPr="009B0CAD">
        <w:rPr>
          <w:rFonts w:cs="Arial"/>
          <w:b w:val="0"/>
          <w:sz w:val="24"/>
          <w:szCs w:val="24"/>
        </w:rPr>
        <w:t>11</w:t>
      </w:r>
      <w:r w:rsidRPr="009B0CAD">
        <w:rPr>
          <w:rFonts w:cs="Arial"/>
          <w:b w:val="0"/>
          <w:sz w:val="24"/>
          <w:szCs w:val="24"/>
        </w:rPr>
        <w:t>.1. В разделе 1 «Паспорт подпрограммы» строку 1.7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 изложить в новой редакции:</w:t>
      </w:r>
    </w:p>
    <w:p w:rsidR="006B0F85" w:rsidRPr="009B0CAD" w:rsidRDefault="006B0F85" w:rsidP="006B0F85">
      <w:pPr>
        <w:pStyle w:val="ConsTitle"/>
        <w:widowControl/>
        <w:tabs>
          <w:tab w:val="left" w:pos="993"/>
        </w:tabs>
        <w:jc w:val="both"/>
        <w:rPr>
          <w:rFonts w:cs="Arial"/>
          <w:b w:val="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260"/>
        <w:gridCol w:w="5670"/>
      </w:tblGrid>
      <w:tr w:rsidR="006B0F85" w:rsidRPr="009B0CAD" w:rsidTr="002740C3">
        <w:trPr>
          <w:trHeight w:val="2882"/>
        </w:trPr>
        <w:tc>
          <w:tcPr>
            <w:tcW w:w="709" w:type="dxa"/>
          </w:tcPr>
          <w:p w:rsidR="006B0F85" w:rsidRPr="009B0CAD" w:rsidRDefault="006B0F85" w:rsidP="006B0F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260" w:type="dxa"/>
          </w:tcPr>
          <w:p w:rsidR="006B0F85" w:rsidRPr="009B0CAD" w:rsidRDefault="006B0F85" w:rsidP="006B0F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6B0F85" w:rsidRPr="009B0CAD" w:rsidRDefault="006B0F85" w:rsidP="006B0F85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Общий объем финансирования составляет 236</w:t>
            </w:r>
            <w:r w:rsidR="001F4F92" w:rsidRPr="009B0CAD">
              <w:rPr>
                <w:rFonts w:ascii="Arial" w:hAnsi="Arial" w:cs="Arial"/>
                <w:sz w:val="24"/>
                <w:szCs w:val="24"/>
              </w:rPr>
              <w:t>287730</w:t>
            </w:r>
            <w:r w:rsidRPr="009B0CAD">
              <w:rPr>
                <w:rFonts w:ascii="Arial" w:hAnsi="Arial" w:cs="Arial"/>
                <w:sz w:val="24"/>
                <w:szCs w:val="24"/>
              </w:rPr>
              <w:t>,36 рублей, в том числе:</w:t>
            </w:r>
          </w:p>
          <w:p w:rsidR="006B0F85" w:rsidRPr="009B0CAD" w:rsidRDefault="006B0F85" w:rsidP="006B0F85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За счет средств местного бюджета:</w:t>
            </w:r>
          </w:p>
          <w:p w:rsidR="006B0F85" w:rsidRPr="009B0CAD" w:rsidRDefault="006B0F85" w:rsidP="006B0F85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2017 год –  12</w:t>
            </w:r>
            <w:r w:rsidR="001F4F92" w:rsidRPr="009B0CAD">
              <w:rPr>
                <w:rFonts w:ascii="Arial" w:hAnsi="Arial" w:cs="Arial"/>
                <w:sz w:val="24"/>
                <w:szCs w:val="24"/>
              </w:rPr>
              <w:t>3907212</w:t>
            </w:r>
            <w:r w:rsidRPr="009B0CAD">
              <w:rPr>
                <w:rFonts w:ascii="Arial" w:hAnsi="Arial" w:cs="Arial"/>
                <w:sz w:val="24"/>
                <w:szCs w:val="24"/>
              </w:rPr>
              <w:t>,36 рублей;</w:t>
            </w:r>
          </w:p>
          <w:p w:rsidR="006B0F85" w:rsidRPr="009B0CAD" w:rsidRDefault="006B0F85" w:rsidP="006B0F85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2018 год – 56190259,00 рублей;</w:t>
            </w:r>
          </w:p>
          <w:p w:rsidR="006B0F85" w:rsidRPr="009B0CAD" w:rsidRDefault="006B0F85" w:rsidP="006B0F85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2019 год – 56190259,00 рублей.</w:t>
            </w:r>
          </w:p>
          <w:p w:rsidR="006B0F85" w:rsidRPr="009B0CAD" w:rsidRDefault="006B0F85" w:rsidP="006B0F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 xml:space="preserve">   Федеральный бюджет – 0,00 рублей;</w:t>
            </w:r>
          </w:p>
          <w:p w:rsidR="006B0F85" w:rsidRPr="009B0CAD" w:rsidRDefault="006B0F85" w:rsidP="006B0F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 xml:space="preserve">   Краевой бюджет – 0,00 рублей;</w:t>
            </w:r>
          </w:p>
          <w:p w:rsidR="006B0F85" w:rsidRPr="009B0CAD" w:rsidRDefault="006B0F85" w:rsidP="006B0F85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Внебюджетные источники - 0,00 рублей.</w:t>
            </w:r>
          </w:p>
        </w:tc>
      </w:tr>
    </w:tbl>
    <w:p w:rsidR="006B0F85" w:rsidRPr="009B0CAD" w:rsidRDefault="006B0F85" w:rsidP="006B0F85">
      <w:pPr>
        <w:pStyle w:val="ConsTitle"/>
        <w:widowControl/>
        <w:tabs>
          <w:tab w:val="left" w:pos="993"/>
        </w:tabs>
        <w:jc w:val="both"/>
        <w:rPr>
          <w:rFonts w:cs="Arial"/>
          <w:b w:val="0"/>
          <w:sz w:val="24"/>
          <w:szCs w:val="24"/>
        </w:rPr>
      </w:pPr>
    </w:p>
    <w:p w:rsidR="00811CEE" w:rsidRPr="009B0CAD" w:rsidRDefault="006B0F85" w:rsidP="00811CE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>1.</w:t>
      </w:r>
      <w:r w:rsidR="00925E78" w:rsidRPr="009B0CAD">
        <w:rPr>
          <w:rFonts w:ascii="Arial" w:hAnsi="Arial" w:cs="Arial"/>
          <w:sz w:val="24"/>
          <w:szCs w:val="24"/>
        </w:rPr>
        <w:t>11</w:t>
      </w:r>
      <w:r w:rsidRPr="009B0CAD">
        <w:rPr>
          <w:rFonts w:ascii="Arial" w:hAnsi="Arial" w:cs="Arial"/>
          <w:sz w:val="24"/>
          <w:szCs w:val="24"/>
        </w:rPr>
        <w:t xml:space="preserve">.2. В подразделе 2.7 «Обоснование финансовых, материальных и трудовых затрат (ресурсное обеспечение подпрограммы 1) с указанием источников финансирования» раздела 2 «Основные разделы подпрограммы 1» слова «составляет </w:t>
      </w:r>
      <w:r w:rsidR="001F4F92" w:rsidRPr="009B0CAD">
        <w:rPr>
          <w:rFonts w:ascii="Arial" w:hAnsi="Arial" w:cs="Arial"/>
          <w:sz w:val="24"/>
          <w:szCs w:val="24"/>
        </w:rPr>
        <w:t>236715027</w:t>
      </w:r>
      <w:r w:rsidRPr="009B0CAD">
        <w:rPr>
          <w:rFonts w:ascii="Arial" w:hAnsi="Arial" w:cs="Arial"/>
          <w:sz w:val="24"/>
          <w:szCs w:val="24"/>
        </w:rPr>
        <w:t xml:space="preserve">,36 рубля» заменить словами «составляет </w:t>
      </w:r>
      <w:r w:rsidR="001F4F92" w:rsidRPr="009B0CAD">
        <w:rPr>
          <w:rFonts w:ascii="Arial" w:hAnsi="Arial" w:cs="Arial"/>
          <w:sz w:val="24"/>
          <w:szCs w:val="24"/>
        </w:rPr>
        <w:t>236287730</w:t>
      </w:r>
      <w:r w:rsidRPr="009B0CAD">
        <w:rPr>
          <w:rFonts w:ascii="Arial" w:hAnsi="Arial" w:cs="Arial"/>
          <w:sz w:val="24"/>
          <w:szCs w:val="24"/>
        </w:rPr>
        <w:t xml:space="preserve">,36 рублей», слова «2017 год – </w:t>
      </w:r>
      <w:r w:rsidR="001F4F92" w:rsidRPr="009B0CAD">
        <w:rPr>
          <w:rFonts w:ascii="Arial" w:hAnsi="Arial" w:cs="Arial"/>
          <w:sz w:val="24"/>
          <w:szCs w:val="24"/>
        </w:rPr>
        <w:t>124334509</w:t>
      </w:r>
      <w:r w:rsidR="00811CEE" w:rsidRPr="009B0CAD">
        <w:rPr>
          <w:rFonts w:ascii="Arial" w:hAnsi="Arial" w:cs="Arial"/>
          <w:sz w:val="24"/>
          <w:szCs w:val="24"/>
        </w:rPr>
        <w:t>,36 рублей</w:t>
      </w:r>
      <w:r w:rsidRPr="009B0CAD">
        <w:rPr>
          <w:rFonts w:ascii="Arial" w:hAnsi="Arial" w:cs="Arial"/>
          <w:sz w:val="24"/>
          <w:szCs w:val="24"/>
        </w:rPr>
        <w:t>»</w:t>
      </w:r>
      <w:r w:rsidRPr="009B0CAD">
        <w:rPr>
          <w:rFonts w:ascii="Arial" w:hAnsi="Arial" w:cs="Arial"/>
          <w:b/>
          <w:sz w:val="24"/>
          <w:szCs w:val="24"/>
        </w:rPr>
        <w:t xml:space="preserve"> </w:t>
      </w:r>
      <w:r w:rsidRPr="009B0CAD">
        <w:rPr>
          <w:rFonts w:ascii="Arial" w:hAnsi="Arial" w:cs="Arial"/>
          <w:sz w:val="24"/>
          <w:szCs w:val="24"/>
        </w:rPr>
        <w:t>заменить словами «2017 год -</w:t>
      </w:r>
      <w:r w:rsidR="00811CEE" w:rsidRPr="009B0CAD">
        <w:rPr>
          <w:rFonts w:ascii="Arial" w:hAnsi="Arial" w:cs="Arial"/>
          <w:sz w:val="24"/>
          <w:szCs w:val="24"/>
        </w:rPr>
        <w:t xml:space="preserve"> </w:t>
      </w:r>
      <w:r w:rsidR="00925E78" w:rsidRPr="009B0CAD">
        <w:rPr>
          <w:rFonts w:ascii="Arial" w:hAnsi="Arial" w:cs="Arial"/>
          <w:sz w:val="24"/>
          <w:szCs w:val="24"/>
        </w:rPr>
        <w:t>123907212</w:t>
      </w:r>
      <w:r w:rsidR="00811CEE" w:rsidRPr="009B0CAD">
        <w:rPr>
          <w:rFonts w:ascii="Arial" w:hAnsi="Arial" w:cs="Arial"/>
          <w:sz w:val="24"/>
          <w:szCs w:val="24"/>
        </w:rPr>
        <w:t xml:space="preserve">,36 </w:t>
      </w:r>
      <w:r w:rsidRPr="009B0CAD">
        <w:rPr>
          <w:rFonts w:ascii="Arial" w:hAnsi="Arial" w:cs="Arial"/>
          <w:sz w:val="24"/>
          <w:szCs w:val="24"/>
        </w:rPr>
        <w:t>рублей».</w:t>
      </w:r>
      <w:r w:rsidR="00811CEE" w:rsidRPr="009B0CAD">
        <w:rPr>
          <w:rFonts w:ascii="Arial" w:hAnsi="Arial" w:cs="Arial"/>
          <w:sz w:val="24"/>
          <w:szCs w:val="24"/>
        </w:rPr>
        <w:t xml:space="preserve"> </w:t>
      </w:r>
    </w:p>
    <w:p w:rsidR="00925E78" w:rsidRPr="009B0CAD" w:rsidRDefault="00925E78" w:rsidP="00811CE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 xml:space="preserve">1.11.3. Приложение № 1 к подпрограмме «Управление объектами Муниципальной </w:t>
      </w:r>
      <w:proofErr w:type="gramStart"/>
      <w:r w:rsidRPr="009B0CAD">
        <w:rPr>
          <w:rFonts w:ascii="Arial" w:hAnsi="Arial" w:cs="Arial"/>
          <w:sz w:val="24"/>
          <w:szCs w:val="24"/>
        </w:rPr>
        <w:t>казны</w:t>
      </w:r>
      <w:proofErr w:type="gramEnd"/>
      <w:r w:rsidRPr="009B0CAD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редакции, согласно Приложению № 5 к настоящему постановлению</w:t>
      </w:r>
    </w:p>
    <w:p w:rsidR="006D49AD" w:rsidRPr="009B0CAD" w:rsidRDefault="003B3D56" w:rsidP="00811CE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>1.</w:t>
      </w:r>
      <w:r w:rsidR="00925E78" w:rsidRPr="009B0CAD">
        <w:rPr>
          <w:rFonts w:ascii="Arial" w:hAnsi="Arial" w:cs="Arial"/>
          <w:sz w:val="24"/>
          <w:szCs w:val="24"/>
        </w:rPr>
        <w:t>11</w:t>
      </w:r>
      <w:r w:rsidRPr="009B0CAD">
        <w:rPr>
          <w:rFonts w:ascii="Arial" w:hAnsi="Arial" w:cs="Arial"/>
          <w:sz w:val="24"/>
          <w:szCs w:val="24"/>
        </w:rPr>
        <w:t>.</w:t>
      </w:r>
      <w:r w:rsidR="002740C3" w:rsidRPr="009B0CAD">
        <w:rPr>
          <w:rFonts w:ascii="Arial" w:hAnsi="Arial" w:cs="Arial"/>
          <w:sz w:val="24"/>
          <w:szCs w:val="24"/>
        </w:rPr>
        <w:t>4</w:t>
      </w:r>
      <w:r w:rsidRPr="009B0CAD">
        <w:rPr>
          <w:rFonts w:ascii="Arial" w:hAnsi="Arial" w:cs="Arial"/>
          <w:sz w:val="24"/>
          <w:szCs w:val="24"/>
        </w:rPr>
        <w:t>.</w:t>
      </w:r>
      <w:r w:rsidR="006B3977" w:rsidRPr="009B0CAD">
        <w:rPr>
          <w:rFonts w:ascii="Arial" w:hAnsi="Arial" w:cs="Arial"/>
          <w:sz w:val="24"/>
          <w:szCs w:val="24"/>
        </w:rPr>
        <w:t xml:space="preserve"> </w:t>
      </w:r>
      <w:r w:rsidR="006D49AD" w:rsidRPr="009B0CAD">
        <w:rPr>
          <w:rFonts w:ascii="Arial" w:hAnsi="Arial" w:cs="Arial"/>
          <w:sz w:val="24"/>
          <w:szCs w:val="24"/>
        </w:rPr>
        <w:t>Приложение №</w:t>
      </w:r>
      <w:r w:rsidR="001937D9" w:rsidRPr="009B0CAD">
        <w:rPr>
          <w:rFonts w:ascii="Arial" w:hAnsi="Arial" w:cs="Arial"/>
          <w:sz w:val="24"/>
          <w:szCs w:val="24"/>
        </w:rPr>
        <w:t xml:space="preserve"> </w:t>
      </w:r>
      <w:r w:rsidR="006D49AD" w:rsidRPr="009B0CAD">
        <w:rPr>
          <w:rFonts w:ascii="Arial" w:hAnsi="Arial" w:cs="Arial"/>
          <w:sz w:val="24"/>
          <w:szCs w:val="24"/>
        </w:rPr>
        <w:t xml:space="preserve">2 к подпрограмме «Управление объектами Муниципальной </w:t>
      </w:r>
      <w:proofErr w:type="gramStart"/>
      <w:r w:rsidR="006D49AD" w:rsidRPr="009B0CAD">
        <w:rPr>
          <w:rFonts w:ascii="Arial" w:hAnsi="Arial" w:cs="Arial"/>
          <w:sz w:val="24"/>
          <w:szCs w:val="24"/>
        </w:rPr>
        <w:t>казны</w:t>
      </w:r>
      <w:proofErr w:type="gramEnd"/>
      <w:r w:rsidR="006D49AD" w:rsidRPr="009B0CAD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редакции, согласно Приложению №</w:t>
      </w:r>
      <w:r w:rsidR="00326B23" w:rsidRPr="009B0CAD">
        <w:rPr>
          <w:rFonts w:ascii="Arial" w:hAnsi="Arial" w:cs="Arial"/>
          <w:sz w:val="24"/>
          <w:szCs w:val="24"/>
        </w:rPr>
        <w:t xml:space="preserve"> </w:t>
      </w:r>
      <w:r w:rsidR="00925E78" w:rsidRPr="009B0CAD">
        <w:rPr>
          <w:rFonts w:ascii="Arial" w:hAnsi="Arial" w:cs="Arial"/>
          <w:sz w:val="24"/>
          <w:szCs w:val="24"/>
        </w:rPr>
        <w:t>6</w:t>
      </w:r>
      <w:r w:rsidR="006D49AD" w:rsidRPr="009B0CAD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1937D9" w:rsidRPr="009B0CAD" w:rsidRDefault="001937D9" w:rsidP="00811CEE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9B0CAD">
        <w:rPr>
          <w:rFonts w:cs="Arial"/>
          <w:b w:val="0"/>
          <w:sz w:val="24"/>
          <w:szCs w:val="24"/>
        </w:rPr>
        <w:tab/>
        <w:t>1.</w:t>
      </w:r>
      <w:r w:rsidR="00925E78" w:rsidRPr="009B0CAD">
        <w:rPr>
          <w:rFonts w:cs="Arial"/>
          <w:b w:val="0"/>
          <w:sz w:val="24"/>
          <w:szCs w:val="24"/>
        </w:rPr>
        <w:t>12</w:t>
      </w:r>
      <w:r w:rsidRPr="009B0CAD">
        <w:rPr>
          <w:rFonts w:cs="Arial"/>
          <w:b w:val="0"/>
          <w:sz w:val="24"/>
          <w:szCs w:val="24"/>
        </w:rPr>
        <w:t xml:space="preserve">. В Приложении № 4 к муниципальной программе «Управление муниципальным </w:t>
      </w:r>
      <w:proofErr w:type="gramStart"/>
      <w:r w:rsidRPr="009B0CAD">
        <w:rPr>
          <w:rFonts w:cs="Arial"/>
          <w:b w:val="0"/>
          <w:sz w:val="24"/>
          <w:szCs w:val="24"/>
        </w:rPr>
        <w:t>имуществом</w:t>
      </w:r>
      <w:proofErr w:type="gramEnd"/>
      <w:r w:rsidRPr="009B0CAD">
        <w:rPr>
          <w:rFonts w:cs="Arial"/>
          <w:b w:val="0"/>
          <w:sz w:val="24"/>
          <w:szCs w:val="24"/>
        </w:rPr>
        <w:t xml:space="preserve"> ЗАТО Железногорск»:</w:t>
      </w:r>
    </w:p>
    <w:p w:rsidR="00925E78" w:rsidRPr="009B0CAD" w:rsidRDefault="00925E78" w:rsidP="00925E78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9B0CAD">
        <w:rPr>
          <w:rFonts w:cs="Arial"/>
          <w:b w:val="0"/>
          <w:sz w:val="24"/>
          <w:szCs w:val="24"/>
        </w:rPr>
        <w:tab/>
        <w:t>1.12.1</w:t>
      </w:r>
      <w:r w:rsidR="002740C3" w:rsidRPr="009B0CAD">
        <w:rPr>
          <w:rFonts w:cs="Arial"/>
          <w:b w:val="0"/>
          <w:sz w:val="24"/>
          <w:szCs w:val="24"/>
        </w:rPr>
        <w:t>.</w:t>
      </w:r>
      <w:r w:rsidRPr="009B0CAD">
        <w:rPr>
          <w:rFonts w:cs="Arial"/>
          <w:b w:val="0"/>
          <w:sz w:val="24"/>
          <w:szCs w:val="24"/>
        </w:rPr>
        <w:t xml:space="preserve"> В разделе 1 «Паспорт подпрограммы» строку 1.7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 изложить в новой редакции:</w:t>
      </w:r>
    </w:p>
    <w:p w:rsidR="00925E78" w:rsidRPr="009B0CAD" w:rsidRDefault="00925E78" w:rsidP="00925E78">
      <w:pPr>
        <w:pStyle w:val="ConsTitle"/>
        <w:widowControl/>
        <w:tabs>
          <w:tab w:val="left" w:pos="993"/>
        </w:tabs>
        <w:jc w:val="both"/>
        <w:rPr>
          <w:rFonts w:cs="Arial"/>
          <w:b w:val="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333"/>
        <w:gridCol w:w="5670"/>
      </w:tblGrid>
      <w:tr w:rsidR="00925E78" w:rsidRPr="009B0CAD" w:rsidTr="002740C3">
        <w:trPr>
          <w:trHeight w:val="2882"/>
        </w:trPr>
        <w:tc>
          <w:tcPr>
            <w:tcW w:w="636" w:type="dxa"/>
          </w:tcPr>
          <w:p w:rsidR="00925E78" w:rsidRPr="009B0CAD" w:rsidRDefault="00925E78" w:rsidP="00925E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333" w:type="dxa"/>
          </w:tcPr>
          <w:p w:rsidR="00925E78" w:rsidRPr="009B0CAD" w:rsidRDefault="00925E78" w:rsidP="00925E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925E78" w:rsidRPr="009B0CAD" w:rsidRDefault="00925E78" w:rsidP="00925E78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составляет </w:t>
            </w:r>
            <w:r w:rsidR="00F006FB" w:rsidRPr="009B0CAD">
              <w:rPr>
                <w:rFonts w:ascii="Arial" w:hAnsi="Arial" w:cs="Arial"/>
                <w:sz w:val="24"/>
                <w:szCs w:val="24"/>
              </w:rPr>
              <w:t>38695875,64</w:t>
            </w:r>
            <w:r w:rsidRPr="009B0CAD">
              <w:rPr>
                <w:rFonts w:ascii="Arial" w:hAnsi="Arial" w:cs="Arial"/>
                <w:sz w:val="24"/>
                <w:szCs w:val="24"/>
              </w:rPr>
              <w:t xml:space="preserve"> рублей, в том числе:</w:t>
            </w:r>
          </w:p>
          <w:p w:rsidR="00925E78" w:rsidRPr="009B0CAD" w:rsidRDefault="00925E78" w:rsidP="00925E78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За счет средств местного бюджета:</w:t>
            </w:r>
          </w:p>
          <w:p w:rsidR="00925E78" w:rsidRPr="009B0CAD" w:rsidRDefault="00925E78" w:rsidP="00925E78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F006FB" w:rsidRPr="009B0CAD">
              <w:rPr>
                <w:rFonts w:ascii="Arial" w:hAnsi="Arial" w:cs="Arial"/>
                <w:sz w:val="24"/>
                <w:szCs w:val="24"/>
              </w:rPr>
              <w:t>12470517,</w:t>
            </w:r>
            <w:r w:rsidRPr="009B0CAD">
              <w:rPr>
                <w:rFonts w:ascii="Arial" w:hAnsi="Arial" w:cs="Arial"/>
                <w:sz w:val="24"/>
                <w:szCs w:val="24"/>
              </w:rPr>
              <w:t>6</w:t>
            </w:r>
            <w:r w:rsidR="00F006FB" w:rsidRPr="009B0CAD">
              <w:rPr>
                <w:rFonts w:ascii="Arial" w:hAnsi="Arial" w:cs="Arial"/>
                <w:sz w:val="24"/>
                <w:szCs w:val="24"/>
              </w:rPr>
              <w:t>4</w:t>
            </w:r>
            <w:r w:rsidRPr="009B0CA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925E78" w:rsidRPr="009B0CAD" w:rsidRDefault="00925E78" w:rsidP="00925E78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F006FB" w:rsidRPr="009B0CAD">
              <w:rPr>
                <w:rFonts w:ascii="Arial" w:hAnsi="Arial" w:cs="Arial"/>
                <w:sz w:val="24"/>
                <w:szCs w:val="24"/>
              </w:rPr>
              <w:t>13112679</w:t>
            </w:r>
            <w:r w:rsidRPr="009B0CAD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925E78" w:rsidRPr="009B0CAD" w:rsidRDefault="00925E78" w:rsidP="00925E78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F006FB" w:rsidRPr="009B0CAD">
              <w:rPr>
                <w:rFonts w:ascii="Arial" w:hAnsi="Arial" w:cs="Arial"/>
                <w:sz w:val="24"/>
                <w:szCs w:val="24"/>
              </w:rPr>
              <w:t>13112679</w:t>
            </w:r>
            <w:r w:rsidRPr="009B0CAD">
              <w:rPr>
                <w:rFonts w:ascii="Arial" w:hAnsi="Arial" w:cs="Arial"/>
                <w:sz w:val="24"/>
                <w:szCs w:val="24"/>
              </w:rPr>
              <w:t>,00 рублей.</w:t>
            </w:r>
          </w:p>
          <w:p w:rsidR="00925E78" w:rsidRPr="009B0CAD" w:rsidRDefault="00925E78" w:rsidP="00925E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 xml:space="preserve">   Федеральный бюджет – 0,00 рублей;</w:t>
            </w:r>
          </w:p>
          <w:p w:rsidR="00925E78" w:rsidRPr="009B0CAD" w:rsidRDefault="00925E78" w:rsidP="00925E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 xml:space="preserve">   Краевой бюджет – 0,00 рублей;</w:t>
            </w:r>
          </w:p>
          <w:p w:rsidR="00925E78" w:rsidRPr="009B0CAD" w:rsidRDefault="00925E78" w:rsidP="00925E78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CAD">
              <w:rPr>
                <w:rFonts w:ascii="Arial" w:hAnsi="Arial" w:cs="Arial"/>
                <w:sz w:val="24"/>
                <w:szCs w:val="24"/>
              </w:rPr>
              <w:t>Внебюджетные источники - 0,00 рублей.</w:t>
            </w:r>
          </w:p>
        </w:tc>
      </w:tr>
    </w:tbl>
    <w:p w:rsidR="00431330" w:rsidRPr="009B0CAD" w:rsidRDefault="00431330" w:rsidP="00F006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>1.12.2. В подразделе 2.5 «Оценка социально-экономической эффективности» слова «</w:t>
      </w:r>
      <w:r w:rsidR="00311EC4" w:rsidRPr="009B0CAD">
        <w:rPr>
          <w:rFonts w:ascii="Arial" w:hAnsi="Arial" w:cs="Arial"/>
          <w:sz w:val="24"/>
          <w:szCs w:val="24"/>
        </w:rPr>
        <w:t>в</w:t>
      </w:r>
      <w:r w:rsidRPr="009B0CAD">
        <w:rPr>
          <w:rFonts w:ascii="Arial" w:hAnsi="Arial" w:cs="Arial"/>
          <w:sz w:val="24"/>
          <w:szCs w:val="24"/>
        </w:rPr>
        <w:t xml:space="preserve">овлечение в хозяйственный оборот 75 га» </w:t>
      </w:r>
      <w:proofErr w:type="gramStart"/>
      <w:r w:rsidRPr="009B0CAD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9B0CAD">
        <w:rPr>
          <w:rFonts w:ascii="Arial" w:hAnsi="Arial" w:cs="Arial"/>
          <w:sz w:val="24"/>
          <w:szCs w:val="24"/>
        </w:rPr>
        <w:t xml:space="preserve"> </w:t>
      </w:r>
      <w:r w:rsidR="00311EC4" w:rsidRPr="009B0CAD">
        <w:rPr>
          <w:rFonts w:ascii="Arial" w:hAnsi="Arial" w:cs="Arial"/>
          <w:sz w:val="24"/>
          <w:szCs w:val="24"/>
        </w:rPr>
        <w:t>«вовлечение в хозяйственный оборот 241,29 га».</w:t>
      </w:r>
    </w:p>
    <w:p w:rsidR="00F006FB" w:rsidRPr="009B0CAD" w:rsidRDefault="002740C3" w:rsidP="00F006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>1.12</w:t>
      </w:r>
      <w:r w:rsidR="00925E78" w:rsidRPr="009B0CAD">
        <w:rPr>
          <w:rFonts w:ascii="Arial" w:hAnsi="Arial" w:cs="Arial"/>
          <w:sz w:val="24"/>
          <w:szCs w:val="24"/>
        </w:rPr>
        <w:t>.</w:t>
      </w:r>
      <w:r w:rsidR="00311EC4" w:rsidRPr="009B0CAD">
        <w:rPr>
          <w:rFonts w:ascii="Arial" w:hAnsi="Arial" w:cs="Arial"/>
          <w:sz w:val="24"/>
          <w:szCs w:val="24"/>
        </w:rPr>
        <w:t>3</w:t>
      </w:r>
      <w:r w:rsidR="00925E78" w:rsidRPr="009B0CAD">
        <w:rPr>
          <w:rFonts w:ascii="Arial" w:hAnsi="Arial" w:cs="Arial"/>
          <w:sz w:val="24"/>
          <w:szCs w:val="24"/>
        </w:rPr>
        <w:t xml:space="preserve">.  В подразделе 2.7 «Обоснование финансовых, материальных и трудовых затрат (ресурсное обеспечение подпрограммы 1) с указанием источников финансирования» раздела 2 «Основные разделы подпрограммы 1» слова «составляет </w:t>
      </w:r>
      <w:r w:rsidR="00F006FB" w:rsidRPr="009B0CAD">
        <w:rPr>
          <w:rFonts w:ascii="Arial" w:hAnsi="Arial" w:cs="Arial"/>
          <w:sz w:val="24"/>
          <w:szCs w:val="24"/>
        </w:rPr>
        <w:t>39338037</w:t>
      </w:r>
      <w:r w:rsidR="00925E78" w:rsidRPr="009B0CAD">
        <w:rPr>
          <w:rFonts w:ascii="Arial" w:hAnsi="Arial" w:cs="Arial"/>
          <w:sz w:val="24"/>
          <w:szCs w:val="24"/>
        </w:rPr>
        <w:t>,</w:t>
      </w:r>
      <w:r w:rsidR="00F006FB" w:rsidRPr="009B0CAD">
        <w:rPr>
          <w:rFonts w:ascii="Arial" w:hAnsi="Arial" w:cs="Arial"/>
          <w:sz w:val="24"/>
          <w:szCs w:val="24"/>
        </w:rPr>
        <w:t>00</w:t>
      </w:r>
      <w:r w:rsidR="00925E78" w:rsidRPr="009B0CAD">
        <w:rPr>
          <w:rFonts w:ascii="Arial" w:hAnsi="Arial" w:cs="Arial"/>
          <w:sz w:val="24"/>
          <w:szCs w:val="24"/>
        </w:rPr>
        <w:t xml:space="preserve"> рубля» заменить словами «составляет </w:t>
      </w:r>
      <w:r w:rsidR="00F006FB" w:rsidRPr="009B0CAD">
        <w:rPr>
          <w:rFonts w:ascii="Arial" w:hAnsi="Arial" w:cs="Arial"/>
          <w:sz w:val="24"/>
          <w:szCs w:val="24"/>
        </w:rPr>
        <w:t xml:space="preserve">38695875,64 </w:t>
      </w:r>
      <w:r w:rsidR="00925E78" w:rsidRPr="009B0CAD">
        <w:rPr>
          <w:rFonts w:ascii="Arial" w:hAnsi="Arial" w:cs="Arial"/>
          <w:sz w:val="24"/>
          <w:szCs w:val="24"/>
        </w:rPr>
        <w:t xml:space="preserve">рублей», слова «2017 год – </w:t>
      </w:r>
      <w:r w:rsidR="00F006FB" w:rsidRPr="009B0CAD">
        <w:rPr>
          <w:rFonts w:ascii="Arial" w:hAnsi="Arial" w:cs="Arial"/>
          <w:sz w:val="24"/>
          <w:szCs w:val="24"/>
        </w:rPr>
        <w:t>13112679</w:t>
      </w:r>
      <w:r w:rsidR="00925E78" w:rsidRPr="009B0CAD">
        <w:rPr>
          <w:rFonts w:ascii="Arial" w:hAnsi="Arial" w:cs="Arial"/>
          <w:sz w:val="24"/>
          <w:szCs w:val="24"/>
        </w:rPr>
        <w:t>,</w:t>
      </w:r>
      <w:r w:rsidR="00F006FB" w:rsidRPr="009B0CAD">
        <w:rPr>
          <w:rFonts w:ascii="Arial" w:hAnsi="Arial" w:cs="Arial"/>
          <w:sz w:val="24"/>
          <w:szCs w:val="24"/>
        </w:rPr>
        <w:t>00</w:t>
      </w:r>
      <w:r w:rsidR="00925E78" w:rsidRPr="009B0CAD">
        <w:rPr>
          <w:rFonts w:ascii="Arial" w:hAnsi="Arial" w:cs="Arial"/>
          <w:sz w:val="24"/>
          <w:szCs w:val="24"/>
        </w:rPr>
        <w:t xml:space="preserve"> рублей»</w:t>
      </w:r>
      <w:r w:rsidR="00925E78" w:rsidRPr="009B0CAD">
        <w:rPr>
          <w:rFonts w:ascii="Arial" w:hAnsi="Arial" w:cs="Arial"/>
          <w:b/>
          <w:sz w:val="24"/>
          <w:szCs w:val="24"/>
        </w:rPr>
        <w:t xml:space="preserve"> </w:t>
      </w:r>
      <w:r w:rsidR="00925E78" w:rsidRPr="009B0CAD">
        <w:rPr>
          <w:rFonts w:ascii="Arial" w:hAnsi="Arial" w:cs="Arial"/>
          <w:sz w:val="24"/>
          <w:szCs w:val="24"/>
        </w:rPr>
        <w:t xml:space="preserve">заменить словами «2017 год - </w:t>
      </w:r>
      <w:r w:rsidR="00F006FB" w:rsidRPr="009B0CAD">
        <w:rPr>
          <w:rFonts w:ascii="Arial" w:hAnsi="Arial" w:cs="Arial"/>
          <w:sz w:val="24"/>
          <w:szCs w:val="24"/>
        </w:rPr>
        <w:t xml:space="preserve">12470517,64 </w:t>
      </w:r>
      <w:r w:rsidR="00925E78" w:rsidRPr="009B0CAD">
        <w:rPr>
          <w:rFonts w:ascii="Arial" w:hAnsi="Arial" w:cs="Arial"/>
          <w:sz w:val="24"/>
          <w:szCs w:val="24"/>
        </w:rPr>
        <w:t xml:space="preserve">рублей». </w:t>
      </w:r>
    </w:p>
    <w:p w:rsidR="00F006FB" w:rsidRPr="009B0CAD" w:rsidRDefault="0056642A" w:rsidP="00F006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>1.</w:t>
      </w:r>
      <w:r w:rsidR="002740C3" w:rsidRPr="009B0CAD">
        <w:rPr>
          <w:rFonts w:ascii="Arial" w:hAnsi="Arial" w:cs="Arial"/>
          <w:sz w:val="24"/>
          <w:szCs w:val="24"/>
        </w:rPr>
        <w:t>12</w:t>
      </w:r>
      <w:r w:rsidRPr="009B0CAD">
        <w:rPr>
          <w:rFonts w:ascii="Arial" w:hAnsi="Arial" w:cs="Arial"/>
          <w:sz w:val="24"/>
          <w:szCs w:val="24"/>
        </w:rPr>
        <w:t>.</w:t>
      </w:r>
      <w:r w:rsidR="007F6E1D" w:rsidRPr="009B0CAD">
        <w:rPr>
          <w:rFonts w:ascii="Arial" w:hAnsi="Arial" w:cs="Arial"/>
          <w:sz w:val="24"/>
          <w:szCs w:val="24"/>
        </w:rPr>
        <w:t>4</w:t>
      </w:r>
      <w:r w:rsidRPr="009B0CAD">
        <w:rPr>
          <w:rFonts w:ascii="Arial" w:hAnsi="Arial" w:cs="Arial"/>
          <w:sz w:val="24"/>
          <w:szCs w:val="24"/>
        </w:rPr>
        <w:t xml:space="preserve">. Приложение № </w:t>
      </w:r>
      <w:r w:rsidR="00F006FB" w:rsidRPr="009B0CAD">
        <w:rPr>
          <w:rFonts w:ascii="Arial" w:hAnsi="Arial" w:cs="Arial"/>
          <w:sz w:val="24"/>
          <w:szCs w:val="24"/>
        </w:rPr>
        <w:t>1</w:t>
      </w:r>
      <w:r w:rsidRPr="009B0CAD">
        <w:rPr>
          <w:rFonts w:ascii="Arial" w:hAnsi="Arial" w:cs="Arial"/>
          <w:sz w:val="24"/>
          <w:szCs w:val="24"/>
        </w:rPr>
        <w:t xml:space="preserve"> к подпрограмме «Развитие земельных отношений на </w:t>
      </w:r>
      <w:proofErr w:type="gramStart"/>
      <w:r w:rsidRPr="009B0CAD">
        <w:rPr>
          <w:rFonts w:ascii="Arial" w:hAnsi="Arial" w:cs="Arial"/>
          <w:sz w:val="24"/>
          <w:szCs w:val="24"/>
        </w:rPr>
        <w:t>территории</w:t>
      </w:r>
      <w:proofErr w:type="gramEnd"/>
      <w:r w:rsidRPr="009B0CAD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редакции, согласно Приложению № </w:t>
      </w:r>
      <w:r w:rsidR="00F006FB" w:rsidRPr="009B0CAD">
        <w:rPr>
          <w:rFonts w:ascii="Arial" w:hAnsi="Arial" w:cs="Arial"/>
          <w:sz w:val="24"/>
          <w:szCs w:val="24"/>
        </w:rPr>
        <w:t>7</w:t>
      </w:r>
      <w:r w:rsidRPr="009B0CAD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F006FB" w:rsidRPr="009B0CAD" w:rsidRDefault="002740C3" w:rsidP="00F006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>1.12</w:t>
      </w:r>
      <w:r w:rsidR="00F006FB" w:rsidRPr="009B0CAD">
        <w:rPr>
          <w:rFonts w:ascii="Arial" w:hAnsi="Arial" w:cs="Arial"/>
          <w:sz w:val="24"/>
          <w:szCs w:val="24"/>
        </w:rPr>
        <w:t>.</w:t>
      </w:r>
      <w:r w:rsidR="007F6E1D" w:rsidRPr="009B0CAD">
        <w:rPr>
          <w:rFonts w:ascii="Arial" w:hAnsi="Arial" w:cs="Arial"/>
          <w:sz w:val="24"/>
          <w:szCs w:val="24"/>
        </w:rPr>
        <w:t>5</w:t>
      </w:r>
      <w:r w:rsidR="00F006FB" w:rsidRPr="009B0CAD">
        <w:rPr>
          <w:rFonts w:ascii="Arial" w:hAnsi="Arial" w:cs="Arial"/>
          <w:sz w:val="24"/>
          <w:szCs w:val="24"/>
        </w:rPr>
        <w:t xml:space="preserve">. Приложение № 2 к подпрограмме «Развитие земельных отношений на </w:t>
      </w:r>
      <w:proofErr w:type="gramStart"/>
      <w:r w:rsidR="00F006FB" w:rsidRPr="009B0CAD">
        <w:rPr>
          <w:rFonts w:ascii="Arial" w:hAnsi="Arial" w:cs="Arial"/>
          <w:sz w:val="24"/>
          <w:szCs w:val="24"/>
        </w:rPr>
        <w:t>территории</w:t>
      </w:r>
      <w:proofErr w:type="gramEnd"/>
      <w:r w:rsidR="00F006FB" w:rsidRPr="009B0CAD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редакции, согласно Приложению № 8 к настоящему постановлению.</w:t>
      </w:r>
    </w:p>
    <w:p w:rsidR="00F006FB" w:rsidRPr="009B0CAD" w:rsidRDefault="002740C3" w:rsidP="00F006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>1.13</w:t>
      </w:r>
      <w:r w:rsidR="00F006FB" w:rsidRPr="009B0CAD">
        <w:rPr>
          <w:rFonts w:ascii="Arial" w:hAnsi="Arial" w:cs="Arial"/>
          <w:sz w:val="24"/>
          <w:szCs w:val="24"/>
        </w:rPr>
        <w:t xml:space="preserve">. Приложение № 5 к муниципальной программе «Управление муниципальным </w:t>
      </w:r>
      <w:proofErr w:type="gramStart"/>
      <w:r w:rsidR="00F006FB" w:rsidRPr="009B0CAD">
        <w:rPr>
          <w:rFonts w:ascii="Arial" w:hAnsi="Arial" w:cs="Arial"/>
          <w:sz w:val="24"/>
          <w:szCs w:val="24"/>
        </w:rPr>
        <w:t>имуществом</w:t>
      </w:r>
      <w:proofErr w:type="gramEnd"/>
      <w:r w:rsidR="00F006FB" w:rsidRPr="009B0CAD">
        <w:rPr>
          <w:rFonts w:ascii="Arial" w:hAnsi="Arial" w:cs="Arial"/>
          <w:sz w:val="24"/>
          <w:szCs w:val="24"/>
        </w:rPr>
        <w:t xml:space="preserve"> ЗАТО Железногорск» исключить.</w:t>
      </w:r>
    </w:p>
    <w:p w:rsidR="00D00B5B" w:rsidRPr="009B0CAD" w:rsidRDefault="00783B0C" w:rsidP="00ED59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ab/>
      </w:r>
      <w:r w:rsidR="00176369" w:rsidRPr="009B0CAD">
        <w:rPr>
          <w:rFonts w:ascii="Arial" w:hAnsi="Arial" w:cs="Arial"/>
          <w:sz w:val="24"/>
          <w:szCs w:val="24"/>
        </w:rPr>
        <w:t>2</w:t>
      </w:r>
      <w:r w:rsidR="003D5BF4" w:rsidRPr="009B0CAD">
        <w:rPr>
          <w:rFonts w:ascii="Arial" w:hAnsi="Arial" w:cs="Arial"/>
          <w:sz w:val="24"/>
          <w:szCs w:val="24"/>
        </w:rPr>
        <w:t xml:space="preserve">. Управлению делами </w:t>
      </w:r>
      <w:proofErr w:type="gramStart"/>
      <w:r w:rsidR="003D5BF4" w:rsidRPr="009B0CAD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3D5BF4" w:rsidRPr="009B0CAD">
        <w:rPr>
          <w:rFonts w:ascii="Arial" w:hAnsi="Arial" w:cs="Arial"/>
          <w:sz w:val="24"/>
          <w:szCs w:val="24"/>
        </w:rPr>
        <w:t xml:space="preserve"> ЗАТО г.</w:t>
      </w:r>
      <w:r w:rsidR="008C1589" w:rsidRPr="009B0CAD">
        <w:rPr>
          <w:rFonts w:ascii="Arial" w:hAnsi="Arial" w:cs="Arial"/>
          <w:sz w:val="24"/>
          <w:szCs w:val="24"/>
        </w:rPr>
        <w:t xml:space="preserve"> </w:t>
      </w:r>
      <w:r w:rsidR="003D5BF4" w:rsidRPr="009B0CAD">
        <w:rPr>
          <w:rFonts w:ascii="Arial" w:hAnsi="Arial" w:cs="Arial"/>
          <w:sz w:val="24"/>
          <w:szCs w:val="24"/>
        </w:rPr>
        <w:t>Железногорск (</w:t>
      </w:r>
      <w:r w:rsidR="00880493" w:rsidRPr="009B0CAD">
        <w:rPr>
          <w:rFonts w:ascii="Arial" w:hAnsi="Arial" w:cs="Arial"/>
          <w:sz w:val="24"/>
          <w:szCs w:val="24"/>
        </w:rPr>
        <w:t>Е</w:t>
      </w:r>
      <w:r w:rsidR="003D5BF4" w:rsidRPr="009B0CAD">
        <w:rPr>
          <w:rFonts w:ascii="Arial" w:hAnsi="Arial" w:cs="Arial"/>
          <w:sz w:val="24"/>
          <w:szCs w:val="24"/>
        </w:rPr>
        <w:t>.В.</w:t>
      </w:r>
      <w:r w:rsidR="00880493" w:rsidRPr="009B0CAD">
        <w:rPr>
          <w:rFonts w:ascii="Arial" w:hAnsi="Arial" w:cs="Arial"/>
          <w:sz w:val="24"/>
          <w:szCs w:val="24"/>
          <w:lang w:val="en-US"/>
        </w:rPr>
        <w:t> </w:t>
      </w:r>
      <w:r w:rsidR="00880493" w:rsidRPr="009B0CAD">
        <w:rPr>
          <w:rFonts w:ascii="Arial" w:hAnsi="Arial" w:cs="Arial"/>
          <w:sz w:val="24"/>
          <w:szCs w:val="24"/>
        </w:rPr>
        <w:t>Андросо</w:t>
      </w:r>
      <w:r w:rsidR="003D5BF4" w:rsidRPr="009B0CAD">
        <w:rPr>
          <w:rFonts w:ascii="Arial" w:hAnsi="Arial" w:cs="Arial"/>
          <w:sz w:val="24"/>
          <w:szCs w:val="24"/>
        </w:rPr>
        <w:t>ва) довести настоящее постановление до сведения населения через газету «Город и горожане».</w:t>
      </w:r>
      <w:r w:rsidR="00D00B5B" w:rsidRPr="009B0CAD">
        <w:rPr>
          <w:rFonts w:ascii="Arial" w:hAnsi="Arial" w:cs="Arial"/>
          <w:sz w:val="24"/>
          <w:szCs w:val="24"/>
        </w:rPr>
        <w:t xml:space="preserve"> </w:t>
      </w:r>
    </w:p>
    <w:p w:rsidR="00581397" w:rsidRPr="009B0CAD" w:rsidRDefault="00D00B5B" w:rsidP="00880493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9B0CAD">
        <w:rPr>
          <w:rFonts w:cs="Arial"/>
          <w:b w:val="0"/>
          <w:sz w:val="24"/>
          <w:szCs w:val="24"/>
        </w:rPr>
        <w:tab/>
        <w:t>3</w:t>
      </w:r>
      <w:r w:rsidR="003D5BF4" w:rsidRPr="009B0CAD">
        <w:rPr>
          <w:rFonts w:cs="Arial"/>
          <w:b w:val="0"/>
          <w:sz w:val="24"/>
          <w:szCs w:val="24"/>
        </w:rPr>
        <w:t xml:space="preserve">. </w:t>
      </w:r>
      <w:r w:rsidR="00176369" w:rsidRPr="009B0CAD">
        <w:rPr>
          <w:rFonts w:cs="Arial"/>
          <w:b w:val="0"/>
          <w:sz w:val="24"/>
          <w:szCs w:val="24"/>
        </w:rPr>
        <w:t>О</w:t>
      </w:r>
      <w:r w:rsidR="003D5BF4" w:rsidRPr="009B0CAD">
        <w:rPr>
          <w:rFonts w:cs="Arial"/>
          <w:b w:val="0"/>
          <w:sz w:val="24"/>
          <w:szCs w:val="24"/>
        </w:rPr>
        <w:t>тдел</w:t>
      </w:r>
      <w:r w:rsidR="00176369" w:rsidRPr="009B0CAD">
        <w:rPr>
          <w:rFonts w:cs="Arial"/>
          <w:b w:val="0"/>
          <w:sz w:val="24"/>
          <w:szCs w:val="24"/>
        </w:rPr>
        <w:t>у</w:t>
      </w:r>
      <w:r w:rsidR="003D5BF4" w:rsidRPr="009B0CAD">
        <w:rPr>
          <w:rFonts w:cs="Arial"/>
          <w:b w:val="0"/>
          <w:sz w:val="24"/>
          <w:szCs w:val="24"/>
        </w:rPr>
        <w:t xml:space="preserve"> общественных связей </w:t>
      </w:r>
      <w:proofErr w:type="gramStart"/>
      <w:r w:rsidR="003D5BF4" w:rsidRPr="009B0CAD">
        <w:rPr>
          <w:rFonts w:cs="Arial"/>
          <w:b w:val="0"/>
          <w:sz w:val="24"/>
          <w:szCs w:val="24"/>
        </w:rPr>
        <w:t>Администрации</w:t>
      </w:r>
      <w:proofErr w:type="gramEnd"/>
      <w:r w:rsidR="003D5BF4" w:rsidRPr="009B0CAD">
        <w:rPr>
          <w:rFonts w:cs="Arial"/>
          <w:b w:val="0"/>
          <w:sz w:val="24"/>
          <w:szCs w:val="24"/>
        </w:rPr>
        <w:t xml:space="preserve"> ЗАТО г.</w:t>
      </w:r>
      <w:r w:rsidR="008C1589" w:rsidRPr="009B0CAD">
        <w:rPr>
          <w:rFonts w:cs="Arial"/>
          <w:b w:val="0"/>
          <w:sz w:val="24"/>
          <w:szCs w:val="24"/>
        </w:rPr>
        <w:t xml:space="preserve"> </w:t>
      </w:r>
      <w:r w:rsidR="003D5BF4" w:rsidRPr="009B0CAD">
        <w:rPr>
          <w:rFonts w:cs="Arial"/>
          <w:b w:val="0"/>
          <w:sz w:val="24"/>
          <w:szCs w:val="24"/>
        </w:rPr>
        <w:t>Железногорск (</w:t>
      </w:r>
      <w:r w:rsidR="00B42BDF" w:rsidRPr="009B0CAD">
        <w:rPr>
          <w:rFonts w:cs="Arial"/>
          <w:b w:val="0"/>
          <w:sz w:val="24"/>
          <w:szCs w:val="24"/>
        </w:rPr>
        <w:t>И.С.</w:t>
      </w:r>
      <w:r w:rsidR="008C1589" w:rsidRPr="009B0CAD">
        <w:rPr>
          <w:rFonts w:cs="Arial"/>
          <w:b w:val="0"/>
          <w:sz w:val="24"/>
          <w:szCs w:val="24"/>
        </w:rPr>
        <w:t xml:space="preserve"> </w:t>
      </w:r>
      <w:r w:rsidR="00B42BDF" w:rsidRPr="009B0CAD">
        <w:rPr>
          <w:rFonts w:cs="Arial"/>
          <w:b w:val="0"/>
          <w:sz w:val="24"/>
          <w:szCs w:val="24"/>
        </w:rPr>
        <w:t>Пикалова</w:t>
      </w:r>
      <w:r w:rsidR="003D5BF4" w:rsidRPr="009B0CAD">
        <w:rPr>
          <w:rFonts w:cs="Arial"/>
          <w:b w:val="0"/>
          <w:sz w:val="24"/>
          <w:szCs w:val="24"/>
        </w:rPr>
        <w:t>) разместить настоящее постановление на официальном сайте муниципального образования «Закрытое</w:t>
      </w:r>
      <w:r w:rsidR="003D5BF4" w:rsidRPr="009B0CAD">
        <w:rPr>
          <w:rFonts w:cs="Arial"/>
          <w:sz w:val="24"/>
          <w:szCs w:val="24"/>
        </w:rPr>
        <w:t xml:space="preserve"> </w:t>
      </w:r>
      <w:r w:rsidR="003D5BF4" w:rsidRPr="009B0CAD">
        <w:rPr>
          <w:rFonts w:cs="Arial"/>
          <w:b w:val="0"/>
          <w:sz w:val="24"/>
          <w:szCs w:val="24"/>
        </w:rPr>
        <w:t xml:space="preserve">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49381C" w:rsidRPr="009B0CAD">
        <w:rPr>
          <w:rFonts w:cs="Arial"/>
          <w:b w:val="0"/>
          <w:sz w:val="24"/>
          <w:szCs w:val="24"/>
        </w:rPr>
        <w:t>«</w:t>
      </w:r>
      <w:r w:rsidR="003D5BF4" w:rsidRPr="009B0CAD">
        <w:rPr>
          <w:rFonts w:cs="Arial"/>
          <w:b w:val="0"/>
          <w:sz w:val="24"/>
          <w:szCs w:val="24"/>
        </w:rPr>
        <w:t>Интернет</w:t>
      </w:r>
      <w:r w:rsidR="0049381C" w:rsidRPr="009B0CAD">
        <w:rPr>
          <w:rFonts w:cs="Arial"/>
          <w:b w:val="0"/>
          <w:sz w:val="24"/>
          <w:szCs w:val="24"/>
        </w:rPr>
        <w:t>»</w:t>
      </w:r>
      <w:r w:rsidR="003D5BF4" w:rsidRPr="009B0CAD">
        <w:rPr>
          <w:rFonts w:cs="Arial"/>
          <w:b w:val="0"/>
          <w:sz w:val="24"/>
          <w:szCs w:val="24"/>
        </w:rPr>
        <w:t>.</w:t>
      </w:r>
      <w:r w:rsidR="00581397" w:rsidRPr="009B0CAD">
        <w:rPr>
          <w:rFonts w:cs="Arial"/>
          <w:b w:val="0"/>
          <w:sz w:val="24"/>
          <w:szCs w:val="24"/>
        </w:rPr>
        <w:t xml:space="preserve"> </w:t>
      </w:r>
    </w:p>
    <w:p w:rsidR="00581397" w:rsidRPr="009B0CAD" w:rsidRDefault="00414C51" w:rsidP="00414C51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9B0CAD">
        <w:rPr>
          <w:rFonts w:cs="Arial"/>
          <w:b w:val="0"/>
          <w:sz w:val="24"/>
          <w:szCs w:val="24"/>
        </w:rPr>
        <w:tab/>
      </w:r>
      <w:r w:rsidR="00176369" w:rsidRPr="009B0CAD">
        <w:rPr>
          <w:rFonts w:cs="Arial"/>
          <w:b w:val="0"/>
          <w:sz w:val="24"/>
          <w:szCs w:val="24"/>
        </w:rPr>
        <w:t>4</w:t>
      </w:r>
      <w:r w:rsidR="003D5BF4" w:rsidRPr="009B0CAD">
        <w:rPr>
          <w:rFonts w:cs="Arial"/>
          <w:b w:val="0"/>
          <w:sz w:val="24"/>
          <w:szCs w:val="24"/>
        </w:rPr>
        <w:t xml:space="preserve">. Контроль над исполнением настоящего постановления возложить на </w:t>
      </w:r>
      <w:r w:rsidR="00741950" w:rsidRPr="009B0CAD">
        <w:rPr>
          <w:rFonts w:cs="Arial"/>
          <w:b w:val="0"/>
          <w:sz w:val="24"/>
          <w:szCs w:val="24"/>
        </w:rPr>
        <w:t xml:space="preserve">первого </w:t>
      </w:r>
      <w:r w:rsidR="003D5BF4" w:rsidRPr="009B0CAD">
        <w:rPr>
          <w:rFonts w:cs="Arial"/>
          <w:b w:val="0"/>
          <w:sz w:val="24"/>
          <w:szCs w:val="24"/>
        </w:rPr>
        <w:t xml:space="preserve">заместителя Главы </w:t>
      </w:r>
      <w:proofErr w:type="gramStart"/>
      <w:r w:rsidR="003D5BF4" w:rsidRPr="009B0CAD">
        <w:rPr>
          <w:rFonts w:cs="Arial"/>
          <w:b w:val="0"/>
          <w:sz w:val="24"/>
          <w:szCs w:val="24"/>
        </w:rPr>
        <w:t>администрации</w:t>
      </w:r>
      <w:proofErr w:type="gramEnd"/>
      <w:r w:rsidR="003D5BF4" w:rsidRPr="009B0CAD">
        <w:rPr>
          <w:rFonts w:cs="Arial"/>
          <w:b w:val="0"/>
          <w:sz w:val="24"/>
          <w:szCs w:val="24"/>
        </w:rPr>
        <w:t xml:space="preserve"> ЗАТО г.</w:t>
      </w:r>
      <w:r w:rsidR="008C1589" w:rsidRPr="009B0CAD">
        <w:rPr>
          <w:rFonts w:cs="Arial"/>
          <w:b w:val="0"/>
          <w:sz w:val="24"/>
          <w:szCs w:val="24"/>
        </w:rPr>
        <w:t xml:space="preserve"> </w:t>
      </w:r>
      <w:r w:rsidR="003D5BF4" w:rsidRPr="009B0CAD">
        <w:rPr>
          <w:rFonts w:cs="Arial"/>
          <w:b w:val="0"/>
          <w:sz w:val="24"/>
          <w:szCs w:val="24"/>
        </w:rPr>
        <w:t xml:space="preserve">Железногорск </w:t>
      </w:r>
      <w:r w:rsidR="00741950" w:rsidRPr="009B0CAD">
        <w:rPr>
          <w:rFonts w:cs="Arial"/>
          <w:b w:val="0"/>
          <w:sz w:val="24"/>
          <w:szCs w:val="24"/>
        </w:rPr>
        <w:t>С.Д.</w:t>
      </w:r>
      <w:r w:rsidRPr="009B0CAD">
        <w:rPr>
          <w:rFonts w:cs="Arial"/>
          <w:b w:val="0"/>
          <w:sz w:val="24"/>
          <w:szCs w:val="24"/>
        </w:rPr>
        <w:t> </w:t>
      </w:r>
      <w:r w:rsidR="00741950" w:rsidRPr="009B0CAD">
        <w:rPr>
          <w:rFonts w:cs="Arial"/>
          <w:b w:val="0"/>
          <w:sz w:val="24"/>
          <w:szCs w:val="24"/>
        </w:rPr>
        <w:t>Проскурнина.</w:t>
      </w:r>
      <w:r w:rsidR="00581397" w:rsidRPr="009B0CAD">
        <w:rPr>
          <w:rFonts w:cs="Arial"/>
          <w:b w:val="0"/>
          <w:sz w:val="24"/>
          <w:szCs w:val="24"/>
        </w:rPr>
        <w:t xml:space="preserve"> </w:t>
      </w:r>
    </w:p>
    <w:p w:rsidR="003D5BF4" w:rsidRPr="009B0CAD" w:rsidRDefault="00581397" w:rsidP="00414C51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9B0CAD">
        <w:rPr>
          <w:rFonts w:cs="Arial"/>
          <w:b w:val="0"/>
          <w:sz w:val="24"/>
          <w:szCs w:val="24"/>
        </w:rPr>
        <w:tab/>
      </w:r>
      <w:r w:rsidR="001F1AC0" w:rsidRPr="009B0CAD">
        <w:rPr>
          <w:rFonts w:cs="Arial"/>
          <w:b w:val="0"/>
          <w:sz w:val="24"/>
          <w:szCs w:val="24"/>
        </w:rPr>
        <w:t>5</w:t>
      </w:r>
      <w:r w:rsidR="003D5BF4" w:rsidRPr="009B0CAD">
        <w:rPr>
          <w:rFonts w:cs="Arial"/>
          <w:b w:val="0"/>
          <w:sz w:val="24"/>
          <w:szCs w:val="24"/>
        </w:rPr>
        <w:t>. Настоящее постановление  вступает в силу после его официального опубликования.</w:t>
      </w:r>
    </w:p>
    <w:p w:rsidR="007B5D41" w:rsidRPr="009B0CAD" w:rsidRDefault="007B5D41" w:rsidP="007B5D41">
      <w:pPr>
        <w:pStyle w:val="ConsNonformat"/>
        <w:widowControl/>
        <w:ind w:firstLine="540"/>
        <w:rPr>
          <w:rFonts w:ascii="Arial" w:hAnsi="Arial" w:cs="Arial"/>
          <w:sz w:val="24"/>
          <w:szCs w:val="24"/>
        </w:rPr>
      </w:pPr>
    </w:p>
    <w:p w:rsidR="007B496E" w:rsidRPr="009B0CAD" w:rsidRDefault="007B496E" w:rsidP="007B496E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24501D" w:rsidRPr="009B0CAD" w:rsidRDefault="00A16091" w:rsidP="003869AC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>Г</w:t>
      </w:r>
      <w:r w:rsidR="001D2039" w:rsidRPr="009B0CAD">
        <w:rPr>
          <w:rFonts w:ascii="Arial" w:hAnsi="Arial" w:cs="Arial"/>
          <w:sz w:val="24"/>
          <w:szCs w:val="24"/>
        </w:rPr>
        <w:t>лав</w:t>
      </w:r>
      <w:r w:rsidR="006B3977" w:rsidRPr="009B0CAD">
        <w:rPr>
          <w:rFonts w:ascii="Arial" w:hAnsi="Arial" w:cs="Arial"/>
          <w:sz w:val="24"/>
          <w:szCs w:val="24"/>
        </w:rPr>
        <w:t>а</w:t>
      </w:r>
      <w:r w:rsidR="001D2039" w:rsidRPr="009B0CAD">
        <w:rPr>
          <w:rFonts w:ascii="Arial" w:hAnsi="Arial" w:cs="Arial"/>
          <w:sz w:val="24"/>
          <w:szCs w:val="24"/>
        </w:rPr>
        <w:t xml:space="preserve"> администрации</w:t>
      </w:r>
    </w:p>
    <w:p w:rsidR="00C06948" w:rsidRPr="009B0CAD" w:rsidRDefault="0024501D" w:rsidP="003869AC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9B0CAD">
        <w:rPr>
          <w:rFonts w:ascii="Arial" w:hAnsi="Arial" w:cs="Arial"/>
          <w:sz w:val="24"/>
          <w:szCs w:val="24"/>
        </w:rPr>
        <w:t>г</w:t>
      </w:r>
      <w:proofErr w:type="gramEnd"/>
      <w:r w:rsidRPr="009B0CAD">
        <w:rPr>
          <w:rFonts w:ascii="Arial" w:hAnsi="Arial" w:cs="Arial"/>
          <w:sz w:val="24"/>
          <w:szCs w:val="24"/>
        </w:rPr>
        <w:t>. Железногорск</w:t>
      </w:r>
      <w:r w:rsidR="00A16091" w:rsidRPr="009B0CAD">
        <w:rPr>
          <w:rFonts w:ascii="Arial" w:hAnsi="Arial" w:cs="Arial"/>
          <w:sz w:val="24"/>
          <w:szCs w:val="24"/>
        </w:rPr>
        <w:tab/>
      </w:r>
      <w:r w:rsidR="00A16091" w:rsidRPr="009B0CAD">
        <w:rPr>
          <w:rFonts w:ascii="Arial" w:hAnsi="Arial" w:cs="Arial"/>
          <w:sz w:val="24"/>
          <w:szCs w:val="24"/>
        </w:rPr>
        <w:tab/>
      </w:r>
      <w:r w:rsidR="00A16091" w:rsidRPr="009B0CAD">
        <w:rPr>
          <w:rFonts w:ascii="Arial" w:hAnsi="Arial" w:cs="Arial"/>
          <w:sz w:val="24"/>
          <w:szCs w:val="24"/>
        </w:rPr>
        <w:tab/>
      </w:r>
      <w:r w:rsidR="00A16091" w:rsidRPr="009B0CAD">
        <w:rPr>
          <w:rFonts w:ascii="Arial" w:hAnsi="Arial" w:cs="Arial"/>
          <w:sz w:val="24"/>
          <w:szCs w:val="24"/>
        </w:rPr>
        <w:tab/>
      </w:r>
      <w:r w:rsidR="00A16091" w:rsidRPr="009B0CAD">
        <w:rPr>
          <w:rFonts w:ascii="Arial" w:hAnsi="Arial" w:cs="Arial"/>
          <w:sz w:val="24"/>
          <w:szCs w:val="24"/>
        </w:rPr>
        <w:tab/>
      </w:r>
      <w:r w:rsidR="00A16091" w:rsidRPr="009B0CAD">
        <w:rPr>
          <w:rFonts w:ascii="Arial" w:hAnsi="Arial" w:cs="Arial"/>
          <w:sz w:val="24"/>
          <w:szCs w:val="24"/>
        </w:rPr>
        <w:tab/>
      </w:r>
      <w:r w:rsidRPr="009B0CAD">
        <w:rPr>
          <w:rFonts w:ascii="Arial" w:hAnsi="Arial" w:cs="Arial"/>
          <w:sz w:val="24"/>
          <w:szCs w:val="24"/>
        </w:rPr>
        <w:t xml:space="preserve">           </w:t>
      </w:r>
      <w:r w:rsidR="007B496E" w:rsidRPr="009B0CAD">
        <w:rPr>
          <w:rFonts w:ascii="Arial" w:hAnsi="Arial" w:cs="Arial"/>
          <w:sz w:val="24"/>
          <w:szCs w:val="24"/>
        </w:rPr>
        <w:tab/>
        <w:t xml:space="preserve">   </w:t>
      </w:r>
      <w:r w:rsidR="003D5BF4" w:rsidRPr="009B0CAD">
        <w:rPr>
          <w:rFonts w:ascii="Arial" w:hAnsi="Arial" w:cs="Arial"/>
          <w:sz w:val="24"/>
          <w:szCs w:val="24"/>
        </w:rPr>
        <w:t>С.</w:t>
      </w:r>
      <w:r w:rsidR="006B3977" w:rsidRPr="009B0CAD">
        <w:rPr>
          <w:rFonts w:ascii="Arial" w:hAnsi="Arial" w:cs="Arial"/>
          <w:sz w:val="24"/>
          <w:szCs w:val="24"/>
        </w:rPr>
        <w:t>Е</w:t>
      </w:r>
      <w:r w:rsidR="00E90082" w:rsidRPr="009B0CAD">
        <w:rPr>
          <w:rFonts w:ascii="Arial" w:hAnsi="Arial" w:cs="Arial"/>
          <w:sz w:val="24"/>
          <w:szCs w:val="24"/>
        </w:rPr>
        <w:t>. П</w:t>
      </w:r>
      <w:r w:rsidR="006B3977" w:rsidRPr="009B0CAD">
        <w:rPr>
          <w:rFonts w:ascii="Arial" w:hAnsi="Arial" w:cs="Arial"/>
          <w:sz w:val="24"/>
          <w:szCs w:val="24"/>
        </w:rPr>
        <w:t>ешков</w:t>
      </w:r>
    </w:p>
    <w:p w:rsidR="009B0CAD" w:rsidRDefault="009B0CAD" w:rsidP="00DF0987">
      <w:pPr>
        <w:rPr>
          <w:rFonts w:ascii="Arial" w:hAnsi="Arial" w:cs="Arial"/>
          <w:sz w:val="24"/>
          <w:szCs w:val="24"/>
        </w:rPr>
        <w:sectPr w:rsidR="009B0CAD" w:rsidSect="009B0C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794" w:bottom="624" w:left="1418" w:header="720" w:footer="720" w:gutter="0"/>
          <w:pgNumType w:start="1"/>
          <w:cols w:space="720"/>
          <w:titlePg/>
          <w:docGrid w:linePitch="272"/>
        </w:sectPr>
      </w:pPr>
    </w:p>
    <w:tbl>
      <w:tblPr>
        <w:tblStyle w:val="ConsNormal"/>
        <w:tblW w:w="0" w:type="auto"/>
        <w:tblLook w:val="04A0"/>
      </w:tblPr>
      <w:tblGrid>
        <w:gridCol w:w="220"/>
        <w:gridCol w:w="15700"/>
      </w:tblGrid>
      <w:tr w:rsidR="009B0CAD" w:rsidRPr="00E04AF9" w:rsidTr="009B0CAD">
        <w:tc>
          <w:tcPr>
            <w:tcW w:w="10598" w:type="dxa"/>
          </w:tcPr>
          <w:p w:rsidR="009B0CAD" w:rsidRPr="00E04AF9" w:rsidRDefault="009B0CAD" w:rsidP="009B0CAD">
            <w:pPr>
              <w:jc w:val="right"/>
            </w:pPr>
          </w:p>
        </w:tc>
        <w:tc>
          <w:tcPr>
            <w:tcW w:w="5322" w:type="dxa"/>
          </w:tcPr>
          <w:p w:rsidR="009B0CAD" w:rsidRPr="00E04AF9" w:rsidRDefault="009B0CAD" w:rsidP="009B0CAD">
            <w:pPr>
              <w:rPr>
                <w:sz w:val="24"/>
                <w:szCs w:val="24"/>
              </w:rPr>
            </w:pPr>
            <w:r w:rsidRPr="00E04AF9">
              <w:rPr>
                <w:sz w:val="24"/>
                <w:szCs w:val="24"/>
              </w:rPr>
              <w:t>Приложение № 1 к  постановлению</w:t>
            </w:r>
          </w:p>
          <w:p w:rsidR="009B0CAD" w:rsidRPr="00E04AF9" w:rsidRDefault="009B0CAD" w:rsidP="009B0CAD">
            <w:proofErr w:type="gramStart"/>
            <w:r w:rsidRPr="00E04AF9">
              <w:t>Администрации</w:t>
            </w:r>
            <w:proofErr w:type="gramEnd"/>
            <w:r w:rsidRPr="00E04AF9">
              <w:t xml:space="preserve"> ЗАТО г. Железногорск</w:t>
            </w:r>
          </w:p>
          <w:p w:rsidR="009B0CAD" w:rsidRPr="00E04AF9" w:rsidRDefault="009B0CAD" w:rsidP="009B0CAD">
            <w:r w:rsidRPr="00E04AF9">
              <w:t>от _____</w:t>
            </w:r>
            <w:r w:rsidRPr="00E04AF9">
              <w:rPr>
                <w:u w:val="single"/>
              </w:rPr>
              <w:t>29.11.</w:t>
            </w:r>
            <w:r w:rsidRPr="00E04AF9">
              <w:t>___2017 №___</w:t>
            </w:r>
            <w:r w:rsidRPr="00E04AF9">
              <w:rPr>
                <w:u w:val="single"/>
              </w:rPr>
              <w:t>2050</w:t>
            </w:r>
            <w:r w:rsidRPr="00E04AF9">
              <w:t>_____</w:t>
            </w:r>
          </w:p>
        </w:tc>
      </w:tr>
    </w:tbl>
    <w:p w:rsidR="009B0CAD" w:rsidRPr="00E04AF9" w:rsidRDefault="009B0CAD" w:rsidP="009B0CAD">
      <w:pPr>
        <w:jc w:val="right"/>
        <w:rPr>
          <w:rFonts w:ascii="Arial" w:hAnsi="Arial" w:cs="Arial"/>
        </w:rPr>
      </w:pPr>
    </w:p>
    <w:tbl>
      <w:tblPr>
        <w:tblStyle w:val="ConsNormal"/>
        <w:tblW w:w="4394" w:type="dxa"/>
        <w:tblInd w:w="10598" w:type="dxa"/>
        <w:tblLook w:val="04A0"/>
      </w:tblPr>
      <w:tblGrid>
        <w:gridCol w:w="5322"/>
      </w:tblGrid>
      <w:tr w:rsidR="009B0CAD" w:rsidRPr="00E04AF9" w:rsidTr="009B0CAD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B0CAD" w:rsidRPr="00E04AF9" w:rsidRDefault="009B0CAD" w:rsidP="009B0CAD">
            <w:pPr>
              <w:pStyle w:val="ConsPlusNormal"/>
              <w:widowControl/>
              <w:tabs>
                <w:tab w:val="left" w:pos="12900"/>
                <w:tab w:val="left" w:pos="13183"/>
              </w:tabs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 xml:space="preserve">Приложение № 1 </w:t>
            </w:r>
          </w:p>
          <w:p w:rsidR="009B0CAD" w:rsidRPr="00E04AF9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 xml:space="preserve"> к паспорту муниципальной программы </w:t>
            </w:r>
          </w:p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 </w:t>
            </w:r>
            <w:proofErr w:type="gramStart"/>
            <w:r w:rsidRPr="00E04AF9">
              <w:rPr>
                <w:rFonts w:ascii="Arial" w:hAnsi="Arial" w:cs="Arial"/>
                <w:sz w:val="24"/>
                <w:szCs w:val="24"/>
              </w:rPr>
              <w:t>имуществом</w:t>
            </w:r>
            <w:proofErr w:type="gramEnd"/>
            <w:r w:rsidRPr="00E04AF9">
              <w:rPr>
                <w:rFonts w:ascii="Arial" w:hAnsi="Arial" w:cs="Arial"/>
                <w:sz w:val="24"/>
                <w:szCs w:val="24"/>
              </w:rPr>
              <w:t xml:space="preserve">   ЗАТО Железногорск»                                                                                                                                                                       </w:t>
            </w:r>
          </w:p>
          <w:p w:rsidR="009B0CAD" w:rsidRPr="00E04AF9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0CAD" w:rsidRPr="00E04AF9" w:rsidRDefault="009B0CAD" w:rsidP="009B0CAD">
      <w:pPr>
        <w:pStyle w:val="ConsPlusNormal"/>
        <w:widowControl/>
        <w:tabs>
          <w:tab w:val="left" w:pos="12900"/>
          <w:tab w:val="left" w:pos="13183"/>
        </w:tabs>
        <w:jc w:val="center"/>
        <w:rPr>
          <w:rFonts w:ascii="Arial" w:hAnsi="Arial" w:cs="Arial"/>
          <w:sz w:val="24"/>
          <w:szCs w:val="24"/>
        </w:rPr>
      </w:pPr>
      <w:r w:rsidRPr="00E04AF9">
        <w:rPr>
          <w:rFonts w:ascii="Arial" w:hAnsi="Arial" w:cs="Arial"/>
          <w:sz w:val="24"/>
          <w:szCs w:val="24"/>
        </w:rPr>
        <w:t>ПЕРЕЧЕНЬ</w:t>
      </w:r>
    </w:p>
    <w:p w:rsidR="009B0CAD" w:rsidRPr="00E04AF9" w:rsidRDefault="009B0CAD" w:rsidP="009B0CAD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E04AF9">
        <w:rPr>
          <w:rFonts w:ascii="Arial" w:hAnsi="Arial" w:cs="Arial"/>
          <w:sz w:val="24"/>
          <w:szCs w:val="24"/>
        </w:rPr>
        <w:t xml:space="preserve">целевых показателей и показателей результативности программы с расшифровкой плановых значений по годам ее реализации </w:t>
      </w:r>
    </w:p>
    <w:p w:rsidR="009B0CAD" w:rsidRPr="00E04AF9" w:rsidRDefault="009B0CAD" w:rsidP="009B0CAD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91"/>
        <w:gridCol w:w="3044"/>
        <w:gridCol w:w="1246"/>
        <w:gridCol w:w="1294"/>
        <w:gridCol w:w="1859"/>
        <w:gridCol w:w="1542"/>
        <w:gridCol w:w="1542"/>
        <w:gridCol w:w="1542"/>
        <w:gridCol w:w="1542"/>
        <w:gridCol w:w="1542"/>
      </w:tblGrid>
      <w:tr w:rsidR="009B0CAD" w:rsidRPr="00E04AF9" w:rsidTr="009B0CAD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 xml:space="preserve">№  </w:t>
            </w:r>
            <w:r w:rsidRPr="00E04AF9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E04AF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04AF9">
              <w:rPr>
                <w:rFonts w:ascii="Arial" w:hAnsi="Arial" w:cs="Arial"/>
              </w:rPr>
              <w:t>/</w:t>
            </w:r>
            <w:proofErr w:type="spellStart"/>
            <w:r w:rsidRPr="00E04AF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 xml:space="preserve">Цели,    </w:t>
            </w:r>
            <w:r w:rsidRPr="00E04AF9">
              <w:rPr>
                <w:rFonts w:ascii="Arial" w:hAnsi="Arial" w:cs="Arial"/>
              </w:rPr>
              <w:br/>
              <w:t xml:space="preserve">задачи,   </w:t>
            </w:r>
            <w:r w:rsidRPr="00E04AF9">
              <w:rPr>
                <w:rFonts w:ascii="Arial" w:hAnsi="Arial" w:cs="Arial"/>
              </w:rPr>
              <w:br/>
              <w:t xml:space="preserve">показатели 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Единица</w:t>
            </w:r>
            <w:r w:rsidRPr="00E04AF9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 xml:space="preserve">Вес показателя </w:t>
            </w:r>
            <w:r w:rsidRPr="00E04AF9">
              <w:rPr>
                <w:rFonts w:ascii="Arial" w:hAnsi="Arial" w:cs="Arial"/>
              </w:rPr>
              <w:br/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 xml:space="preserve">Источник </w:t>
            </w:r>
            <w:r w:rsidRPr="00E04AF9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2015 год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2016 год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2017 год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2018 год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2019 год</w:t>
            </w:r>
          </w:p>
        </w:tc>
      </w:tr>
      <w:tr w:rsidR="009B0CAD" w:rsidRPr="00E04AF9" w:rsidTr="009B0CAD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1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2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3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4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9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10</w:t>
            </w:r>
          </w:p>
        </w:tc>
      </w:tr>
      <w:tr w:rsidR="009B0CAD" w:rsidRPr="00E04AF9" w:rsidTr="009B0CAD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 xml:space="preserve">1    </w:t>
            </w:r>
          </w:p>
        </w:tc>
        <w:tc>
          <w:tcPr>
            <w:tcW w:w="474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eastAsia="Times New Roman" w:hAnsi="Arial" w:cs="Arial"/>
                <w:sz w:val="24"/>
                <w:szCs w:val="24"/>
              </w:rPr>
              <w:t xml:space="preserve">Цель:1. Эффективное управление муниципальным имуществом и земельными </w:t>
            </w:r>
            <w:proofErr w:type="gramStart"/>
            <w:r w:rsidRPr="00E04AF9">
              <w:rPr>
                <w:rFonts w:ascii="Arial" w:eastAsia="Times New Roman" w:hAnsi="Arial" w:cs="Arial"/>
                <w:sz w:val="24"/>
                <w:szCs w:val="24"/>
              </w:rPr>
              <w:t>ресурсами</w:t>
            </w:r>
            <w:proofErr w:type="gramEnd"/>
            <w:r w:rsidRPr="00E04A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4AF9">
              <w:rPr>
                <w:rFonts w:ascii="Arial" w:hAnsi="Arial" w:cs="Arial"/>
                <w:sz w:val="24"/>
                <w:szCs w:val="24"/>
              </w:rPr>
              <w:t>ЗАТО Железногорск</w:t>
            </w:r>
          </w:p>
          <w:p w:rsidR="009B0CAD" w:rsidRPr="00E04AF9" w:rsidRDefault="009B0CAD" w:rsidP="009B0CAD">
            <w:pPr>
              <w:pStyle w:val="ConsPlusCell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B0CAD" w:rsidRPr="00E04AF9" w:rsidTr="009B0CAD">
        <w:trPr>
          <w:cantSplit/>
          <w:trHeight w:val="36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rPr>
                <w:rFonts w:ascii="Arial" w:hAnsi="Arial" w:cs="Arial"/>
                <w:color w:val="000000"/>
              </w:rPr>
            </w:pPr>
            <w:r w:rsidRPr="00E04AF9">
              <w:rPr>
                <w:rFonts w:ascii="Arial" w:hAnsi="Arial" w:cs="Arial"/>
                <w:sz w:val="22"/>
                <w:szCs w:val="22"/>
              </w:rPr>
              <w:t xml:space="preserve">Целевой показатель 1    </w:t>
            </w:r>
            <w:r w:rsidRPr="00E04AF9">
              <w:rPr>
                <w:rFonts w:ascii="Arial" w:hAnsi="Arial" w:cs="Arial"/>
                <w:sz w:val="22"/>
                <w:szCs w:val="22"/>
              </w:rPr>
              <w:br/>
            </w:r>
            <w:r w:rsidRPr="00E04AF9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 от использования муниципального  </w:t>
            </w:r>
            <w:proofErr w:type="gramStart"/>
            <w:r w:rsidRPr="00E04AF9">
              <w:rPr>
                <w:rFonts w:ascii="Arial" w:hAnsi="Arial" w:cs="Arial"/>
                <w:color w:val="000000"/>
                <w:sz w:val="22"/>
                <w:szCs w:val="22"/>
              </w:rPr>
              <w:t>имущества</w:t>
            </w:r>
            <w:proofErr w:type="gramEnd"/>
            <w:r w:rsidRPr="00E04AF9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</w:t>
            </w:r>
          </w:p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4AF9">
              <w:rPr>
                <w:rFonts w:ascii="Arial" w:hAnsi="Arial" w:cs="Arial"/>
                <w:color w:val="000000"/>
                <w:sz w:val="24"/>
                <w:szCs w:val="24"/>
              </w:rPr>
              <w:t>(ежегодно)</w:t>
            </w:r>
          </w:p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руб.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E04AF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</w:p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E04AF9">
              <w:rPr>
                <w:rFonts w:ascii="Arial" w:hAnsi="Arial" w:cs="Arial"/>
                <w:color w:val="000000"/>
              </w:rPr>
              <w:t>88173085,96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E04AF9">
              <w:rPr>
                <w:rFonts w:ascii="Arial" w:hAnsi="Arial" w:cs="Arial"/>
                <w:color w:val="000000"/>
              </w:rPr>
              <w:t>84549510,54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E04AF9">
              <w:rPr>
                <w:rFonts w:ascii="Arial" w:hAnsi="Arial" w:cs="Arial"/>
                <w:color w:val="000000"/>
              </w:rPr>
              <w:t>89350000,00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E04AF9">
              <w:rPr>
                <w:rFonts w:ascii="Arial" w:hAnsi="Arial" w:cs="Arial"/>
                <w:color w:val="000000"/>
              </w:rPr>
              <w:t>90600000,00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E04AF9">
              <w:rPr>
                <w:rFonts w:ascii="Arial" w:hAnsi="Arial" w:cs="Arial"/>
                <w:color w:val="000000"/>
              </w:rPr>
              <w:t>88310000,00</w:t>
            </w:r>
          </w:p>
        </w:tc>
      </w:tr>
      <w:tr w:rsidR="009B0CAD" w:rsidRPr="00E04AF9" w:rsidTr="009B0CAD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jc w:val="both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Целевой показатель 2</w:t>
            </w:r>
          </w:p>
          <w:p w:rsidR="009B0CAD" w:rsidRPr="00E04AF9" w:rsidRDefault="009B0CAD" w:rsidP="009B0CAD">
            <w:pPr>
              <w:pStyle w:val="ConsPlusNormal"/>
              <w:widowControl/>
              <w:jc w:val="both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Площадь земельных   участков,       предоставленных для строительства</w:t>
            </w:r>
          </w:p>
          <w:p w:rsidR="009B0CAD" w:rsidRPr="00E04AF9" w:rsidRDefault="009B0CAD" w:rsidP="009B0CAD">
            <w:pPr>
              <w:pStyle w:val="ConsPlusNormal"/>
              <w:widowControl/>
              <w:jc w:val="both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(ежегодно)</w:t>
            </w:r>
          </w:p>
          <w:p w:rsidR="009B0CAD" w:rsidRPr="00E04AF9" w:rsidRDefault="009B0CAD" w:rsidP="009B0CAD">
            <w:pPr>
              <w:pStyle w:val="ConsPlusNormal"/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га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jc w:val="center"/>
              <w:rPr>
                <w:rFonts w:ascii="Arial" w:hAnsi="Arial" w:cs="Arial"/>
              </w:rPr>
            </w:pPr>
            <w:proofErr w:type="spellStart"/>
            <w:r w:rsidRPr="00E04AF9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rPr>
                <w:rFonts w:ascii="Arial" w:hAnsi="Arial" w:cs="Arial"/>
              </w:rPr>
            </w:pPr>
          </w:p>
          <w:p w:rsidR="009B0CAD" w:rsidRPr="00E04AF9" w:rsidRDefault="009B0CAD" w:rsidP="009B0CAD">
            <w:pPr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29,50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191,29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9B0CAD" w:rsidRPr="00E04AF9" w:rsidTr="009B0CAD">
        <w:trPr>
          <w:cantSplit/>
          <w:trHeight w:val="240"/>
        </w:trPr>
        <w:tc>
          <w:tcPr>
            <w:tcW w:w="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 xml:space="preserve">  1.1</w:t>
            </w:r>
          </w:p>
        </w:tc>
        <w:tc>
          <w:tcPr>
            <w:tcW w:w="474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Cell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</w:rPr>
              <w:t xml:space="preserve">Задача 1.    </w:t>
            </w:r>
            <w:r w:rsidRPr="00E04AF9">
              <w:rPr>
                <w:rFonts w:ascii="Arial" w:hAnsi="Arial" w:cs="Arial"/>
                <w:sz w:val="24"/>
                <w:szCs w:val="24"/>
              </w:rPr>
              <w:t xml:space="preserve">Эффективное использование имущества Муниципальной </w:t>
            </w:r>
            <w:proofErr w:type="gramStart"/>
            <w:r w:rsidRPr="00E04AF9">
              <w:rPr>
                <w:rFonts w:ascii="Arial" w:hAnsi="Arial" w:cs="Arial"/>
                <w:sz w:val="24"/>
                <w:szCs w:val="24"/>
              </w:rPr>
              <w:t>казны</w:t>
            </w:r>
            <w:proofErr w:type="gramEnd"/>
            <w:r w:rsidRPr="00E04AF9">
              <w:rPr>
                <w:rFonts w:ascii="Arial" w:hAnsi="Arial" w:cs="Arial"/>
                <w:sz w:val="24"/>
                <w:szCs w:val="24"/>
              </w:rPr>
              <w:t xml:space="preserve"> ЗАТО Железногорск</w:t>
            </w:r>
          </w:p>
          <w:p w:rsidR="009B0CAD" w:rsidRPr="00E04AF9" w:rsidRDefault="009B0CAD" w:rsidP="009B0CAD">
            <w:pPr>
              <w:pStyle w:val="ConsPlusCell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CAD" w:rsidRPr="00E04AF9" w:rsidTr="009B0CAD">
        <w:trPr>
          <w:cantSplit/>
          <w:trHeight w:val="240"/>
        </w:trPr>
        <w:tc>
          <w:tcPr>
            <w:tcW w:w="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</w:rPr>
            </w:pPr>
          </w:p>
        </w:tc>
        <w:tc>
          <w:tcPr>
            <w:tcW w:w="474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</w:rPr>
              <w:t>Подпрограмма 1.</w:t>
            </w:r>
            <w:r w:rsidRPr="00E04AF9">
              <w:rPr>
                <w:rFonts w:ascii="Arial" w:hAnsi="Arial" w:cs="Arial"/>
                <w:sz w:val="24"/>
                <w:szCs w:val="24"/>
              </w:rPr>
              <w:t xml:space="preserve"> Управление объектами Муниципальной </w:t>
            </w:r>
            <w:proofErr w:type="gramStart"/>
            <w:r w:rsidRPr="00E04AF9">
              <w:rPr>
                <w:rFonts w:ascii="Arial" w:hAnsi="Arial" w:cs="Arial"/>
                <w:sz w:val="24"/>
                <w:szCs w:val="24"/>
              </w:rPr>
              <w:t>казны</w:t>
            </w:r>
            <w:proofErr w:type="gramEnd"/>
            <w:r w:rsidRPr="00E04AF9">
              <w:rPr>
                <w:rFonts w:ascii="Arial" w:hAnsi="Arial" w:cs="Arial"/>
                <w:sz w:val="24"/>
                <w:szCs w:val="24"/>
              </w:rPr>
              <w:t xml:space="preserve"> ЗАТО Железногорск</w:t>
            </w:r>
          </w:p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CAD" w:rsidRPr="00E04AF9" w:rsidTr="009B0CAD">
        <w:trPr>
          <w:cantSplit/>
          <w:trHeight w:hRule="exact" w:val="851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1.1.1.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rPr>
                <w:rFonts w:ascii="Arial" w:hAnsi="Arial" w:cs="Arial"/>
                <w:color w:val="000000"/>
              </w:rPr>
            </w:pPr>
            <w:r w:rsidRPr="00E04AF9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от аренды муниципального  </w:t>
            </w:r>
            <w:proofErr w:type="gramStart"/>
            <w:r w:rsidRPr="00E04AF9">
              <w:rPr>
                <w:rFonts w:ascii="Arial" w:hAnsi="Arial" w:cs="Arial"/>
                <w:color w:val="000000"/>
                <w:sz w:val="22"/>
                <w:szCs w:val="22"/>
              </w:rPr>
              <w:t>имущества</w:t>
            </w:r>
            <w:proofErr w:type="gramEnd"/>
            <w:r w:rsidRPr="00E04AF9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</w:t>
            </w:r>
          </w:p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  <w:color w:val="000000"/>
              </w:rPr>
            </w:pPr>
            <w:r w:rsidRPr="00E04AF9">
              <w:rPr>
                <w:rFonts w:ascii="Arial" w:hAnsi="Arial" w:cs="Arial"/>
                <w:color w:val="000000"/>
              </w:rPr>
              <w:t>(ежегодно)</w:t>
            </w:r>
          </w:p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  <w:color w:val="000000"/>
              </w:rPr>
            </w:pPr>
          </w:p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  <w:color w:val="000000"/>
              </w:rPr>
            </w:pPr>
          </w:p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  <w:color w:val="000000"/>
              </w:rPr>
            </w:pPr>
          </w:p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Руб.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ind w:right="355"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0,2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39212470,28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34382667,50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32000000,00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32000000,00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32000000,00</w:t>
            </w:r>
          </w:p>
        </w:tc>
      </w:tr>
      <w:tr w:rsidR="009B0CAD" w:rsidRPr="00E04AF9" w:rsidTr="009B0CAD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1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2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3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4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6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7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8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9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10</w:t>
            </w:r>
          </w:p>
        </w:tc>
      </w:tr>
      <w:tr w:rsidR="009B0CAD" w:rsidRPr="00E04AF9" w:rsidTr="009B0CAD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1.1.2.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 xml:space="preserve">Удельный вес площадей  арендного фонда Муниципальной </w:t>
            </w:r>
            <w:proofErr w:type="gramStart"/>
            <w:r w:rsidRPr="00E04AF9">
              <w:rPr>
                <w:rFonts w:ascii="Arial" w:hAnsi="Arial" w:cs="Arial"/>
              </w:rPr>
              <w:t>казны</w:t>
            </w:r>
            <w:proofErr w:type="gramEnd"/>
            <w:r w:rsidRPr="00E04AF9">
              <w:rPr>
                <w:rFonts w:ascii="Arial" w:hAnsi="Arial" w:cs="Arial"/>
              </w:rPr>
              <w:t xml:space="preserve"> ЗАТО Железногорск, переданных по договорам аренды, в общей площади  объектов арендного фонда Муниципальной казны ЗАТО Железногорск</w:t>
            </w:r>
          </w:p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 xml:space="preserve"> (ежегодно)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%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ind w:right="355"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0,2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</w:rPr>
            </w:pPr>
          </w:p>
          <w:p w:rsidR="009B0CAD" w:rsidRPr="00E04AF9" w:rsidRDefault="009B0CAD" w:rsidP="009B0CAD">
            <w:pPr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  <w:sz w:val="22"/>
                <w:szCs w:val="22"/>
              </w:rPr>
              <w:t xml:space="preserve">Реестр муниципальной </w:t>
            </w:r>
            <w:proofErr w:type="gramStart"/>
            <w:r w:rsidRPr="00E04AF9">
              <w:rPr>
                <w:rFonts w:ascii="Arial" w:hAnsi="Arial" w:cs="Arial"/>
                <w:sz w:val="22"/>
                <w:szCs w:val="22"/>
              </w:rPr>
              <w:t>собственности</w:t>
            </w:r>
            <w:proofErr w:type="gramEnd"/>
            <w:r w:rsidRPr="00E04AF9">
              <w:rPr>
                <w:rFonts w:ascii="Arial" w:hAnsi="Arial" w:cs="Arial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97,1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97,0</w:t>
            </w:r>
          </w:p>
        </w:tc>
      </w:tr>
      <w:tr w:rsidR="009B0CAD" w:rsidRPr="00E04AF9" w:rsidTr="009B0CAD">
        <w:trPr>
          <w:cantSplit/>
          <w:trHeight w:val="2648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1.1.3.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jc w:val="both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 xml:space="preserve"> Удельный вес объектов недвижимого имущества Муниципальной </w:t>
            </w:r>
            <w:proofErr w:type="gramStart"/>
            <w:r w:rsidRPr="00E04AF9">
              <w:rPr>
                <w:rFonts w:ascii="Arial" w:hAnsi="Arial" w:cs="Arial"/>
              </w:rPr>
              <w:t>казны</w:t>
            </w:r>
            <w:proofErr w:type="gramEnd"/>
            <w:r w:rsidRPr="00E04AF9">
              <w:rPr>
                <w:rFonts w:ascii="Arial" w:hAnsi="Arial" w:cs="Arial"/>
              </w:rPr>
              <w:t xml:space="preserve"> ЗАТО Железногорск (нежилого фонда),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(ежегодно)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%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0,2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 xml:space="preserve">Реестр муниципальной </w:t>
            </w:r>
            <w:proofErr w:type="gramStart"/>
            <w:r w:rsidRPr="00E04AF9">
              <w:rPr>
                <w:rFonts w:ascii="Arial" w:hAnsi="Arial" w:cs="Arial"/>
              </w:rPr>
              <w:t>собственности</w:t>
            </w:r>
            <w:proofErr w:type="gramEnd"/>
            <w:r w:rsidRPr="00E04AF9">
              <w:rPr>
                <w:rFonts w:ascii="Arial" w:hAnsi="Arial" w:cs="Arial"/>
              </w:rPr>
              <w:t xml:space="preserve"> ЗАТО Железногорск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74,0</w:t>
            </w:r>
          </w:p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CAD" w:rsidRPr="00E04AF9" w:rsidTr="009B0CAD">
        <w:trPr>
          <w:cantSplit/>
          <w:trHeight w:val="240"/>
        </w:trPr>
        <w:tc>
          <w:tcPr>
            <w:tcW w:w="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1.2</w:t>
            </w:r>
          </w:p>
        </w:tc>
        <w:tc>
          <w:tcPr>
            <w:tcW w:w="474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</w:rPr>
              <w:t xml:space="preserve">Задача 2.  </w:t>
            </w:r>
            <w:r w:rsidRPr="00E04AF9">
              <w:rPr>
                <w:rFonts w:ascii="Arial" w:hAnsi="Arial" w:cs="Arial"/>
                <w:sz w:val="24"/>
                <w:szCs w:val="24"/>
              </w:rPr>
              <w:t xml:space="preserve">Эффективное управление и рациональное использование  земель на </w:t>
            </w:r>
            <w:proofErr w:type="gramStart"/>
            <w:r w:rsidRPr="00E04AF9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E04AF9">
              <w:rPr>
                <w:rFonts w:ascii="Arial" w:hAnsi="Arial" w:cs="Arial"/>
                <w:sz w:val="24"/>
                <w:szCs w:val="24"/>
              </w:rPr>
              <w:t xml:space="preserve"> ЗАТО Железногорск</w:t>
            </w:r>
          </w:p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CAD" w:rsidRPr="00E04AF9" w:rsidTr="009B0CAD">
        <w:trPr>
          <w:cantSplit/>
          <w:trHeight w:val="240"/>
        </w:trPr>
        <w:tc>
          <w:tcPr>
            <w:tcW w:w="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</w:rPr>
            </w:pPr>
          </w:p>
        </w:tc>
        <w:tc>
          <w:tcPr>
            <w:tcW w:w="474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</w:rPr>
              <w:t>Подпрограмма 2.</w:t>
            </w:r>
            <w:r w:rsidRPr="00E04AF9">
              <w:rPr>
                <w:rFonts w:ascii="Arial" w:hAnsi="Arial" w:cs="Arial"/>
                <w:sz w:val="24"/>
                <w:szCs w:val="24"/>
              </w:rPr>
              <w:t xml:space="preserve"> Развитие земельных отношений на </w:t>
            </w:r>
            <w:proofErr w:type="gramStart"/>
            <w:r w:rsidRPr="00E04AF9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E04AF9">
              <w:rPr>
                <w:rFonts w:ascii="Arial" w:hAnsi="Arial" w:cs="Arial"/>
                <w:sz w:val="24"/>
                <w:szCs w:val="24"/>
              </w:rPr>
              <w:t xml:space="preserve"> ЗАТО Железногорск</w:t>
            </w:r>
          </w:p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CAD" w:rsidRPr="00E04AF9" w:rsidTr="009B0CAD">
        <w:trPr>
          <w:cantSplit/>
          <w:trHeight w:val="302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lastRenderedPageBreak/>
              <w:t>1.2.1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  <w:color w:val="000000"/>
                <w:sz w:val="22"/>
                <w:szCs w:val="22"/>
              </w:rPr>
              <w:t>Доходы от аренды земельных участков (ежегодно)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руб.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0,2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48960615,68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50166843,04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57350000,00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58600000,00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56310000,00</w:t>
            </w:r>
          </w:p>
        </w:tc>
      </w:tr>
      <w:tr w:rsidR="009B0CAD" w:rsidRPr="00E04AF9" w:rsidTr="009B0CAD">
        <w:trPr>
          <w:cantSplit/>
          <w:trHeight w:val="302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1.2.2.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jc w:val="both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 xml:space="preserve">Площадь  земельных   участков,       </w:t>
            </w:r>
            <w:r w:rsidRPr="00E04AF9">
              <w:rPr>
                <w:rFonts w:ascii="Arial" w:hAnsi="Arial" w:cs="Arial"/>
              </w:rPr>
              <w:br/>
              <w:t>предоставленных для строительства</w:t>
            </w:r>
          </w:p>
          <w:p w:rsidR="009B0CAD" w:rsidRPr="00E04AF9" w:rsidRDefault="009B0CAD" w:rsidP="009B0CAD">
            <w:pPr>
              <w:pStyle w:val="ConsPlusNormal"/>
              <w:widowControl/>
              <w:jc w:val="both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 xml:space="preserve">(ежегодно) 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га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0,2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color w:val="FF0000"/>
              </w:rPr>
            </w:pPr>
            <w:r w:rsidRPr="00E04AF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29,50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191,29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9B0CAD" w:rsidRPr="00E04AF9" w:rsidTr="009B0CAD">
        <w:trPr>
          <w:cantSplit/>
          <w:trHeight w:val="302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в том числе: для жилищного строительства:</w:t>
            </w:r>
          </w:p>
          <w:p w:rsidR="009B0CAD" w:rsidRPr="00E04AF9" w:rsidRDefault="009B0CAD" w:rsidP="009B0CAD">
            <w:pPr>
              <w:pStyle w:val="ConsPlusNormal"/>
              <w:widowControl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(ежегодно)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га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E04AF9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E04AF9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6,30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4,79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E04AF9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A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9B0CAD" w:rsidRPr="00E04AF9" w:rsidRDefault="009B0CAD" w:rsidP="009B0CAD">
      <w:pPr>
        <w:pStyle w:val="ConsPlusNormal"/>
        <w:widowControl/>
        <w:jc w:val="both"/>
        <w:rPr>
          <w:rFonts w:ascii="Arial" w:hAnsi="Arial" w:cs="Arial"/>
        </w:rPr>
      </w:pPr>
    </w:p>
    <w:p w:rsidR="009B0CAD" w:rsidRPr="00E04AF9" w:rsidRDefault="009B0CAD" w:rsidP="009B0CAD">
      <w:pPr>
        <w:pStyle w:val="ConsPlusNormal"/>
        <w:widowControl/>
        <w:jc w:val="both"/>
        <w:rPr>
          <w:rFonts w:ascii="Arial" w:hAnsi="Arial" w:cs="Arial"/>
        </w:rPr>
      </w:pPr>
      <w:r w:rsidRPr="00E04AF9">
        <w:rPr>
          <w:rFonts w:ascii="Arial" w:hAnsi="Arial" w:cs="Arial"/>
          <w:sz w:val="24"/>
          <w:szCs w:val="24"/>
        </w:rPr>
        <w:t xml:space="preserve">Руководитель КУМИ </w:t>
      </w:r>
      <w:proofErr w:type="gramStart"/>
      <w:r w:rsidRPr="00E04AF9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04AF9">
        <w:rPr>
          <w:rFonts w:ascii="Arial" w:hAnsi="Arial" w:cs="Arial"/>
          <w:sz w:val="24"/>
          <w:szCs w:val="24"/>
        </w:rPr>
        <w:t xml:space="preserve"> ЗАТО г. Железногорск                                                                                                                Н.В. Дедова</w:t>
      </w:r>
    </w:p>
    <w:tbl>
      <w:tblPr>
        <w:tblStyle w:val="ConsNormal"/>
        <w:tblW w:w="0" w:type="auto"/>
        <w:tblLook w:val="04A0"/>
      </w:tblPr>
      <w:tblGrid>
        <w:gridCol w:w="10314"/>
        <w:gridCol w:w="4472"/>
      </w:tblGrid>
      <w:tr w:rsidR="009B0CAD" w:rsidRPr="00E04AF9" w:rsidTr="009B0CAD">
        <w:tc>
          <w:tcPr>
            <w:tcW w:w="10314" w:type="dxa"/>
          </w:tcPr>
          <w:p w:rsidR="009B0CAD" w:rsidRPr="00E04AF9" w:rsidRDefault="009B0CAD" w:rsidP="009B0CAD">
            <w:pPr>
              <w:ind w:right="-314"/>
              <w:jc w:val="center"/>
              <w:outlineLvl w:val="0"/>
              <w:rPr>
                <w:sz w:val="28"/>
                <w:szCs w:val="28"/>
              </w:rPr>
            </w:pPr>
          </w:p>
          <w:p w:rsidR="009B0CAD" w:rsidRPr="00E04AF9" w:rsidRDefault="009B0CAD" w:rsidP="009B0CAD">
            <w:pPr>
              <w:ind w:right="-314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472" w:type="dxa"/>
          </w:tcPr>
          <w:p w:rsidR="009B0CAD" w:rsidRPr="00E04AF9" w:rsidRDefault="009B0CAD" w:rsidP="009B0CAD">
            <w:pPr>
              <w:ind w:right="-314"/>
              <w:outlineLvl w:val="0"/>
              <w:rPr>
                <w:sz w:val="28"/>
                <w:szCs w:val="28"/>
              </w:rPr>
            </w:pPr>
          </w:p>
        </w:tc>
      </w:tr>
    </w:tbl>
    <w:p w:rsidR="009B0CAD" w:rsidRPr="00E04AF9" w:rsidRDefault="009B0CAD" w:rsidP="009B0CAD">
      <w:pPr>
        <w:rPr>
          <w:rFonts w:ascii="Arial" w:hAnsi="Arial" w:cs="Arial"/>
        </w:rPr>
      </w:pPr>
    </w:p>
    <w:p w:rsidR="009B0CAD" w:rsidRDefault="009B0CAD" w:rsidP="00DF0987">
      <w:pPr>
        <w:rPr>
          <w:rFonts w:ascii="Arial" w:hAnsi="Arial" w:cs="Arial"/>
          <w:sz w:val="24"/>
          <w:szCs w:val="24"/>
        </w:rPr>
        <w:sectPr w:rsidR="009B0CAD" w:rsidSect="009B0CAD">
          <w:headerReference w:type="default" r:id="rId14"/>
          <w:pgSz w:w="16838" w:h="11906" w:orient="landscape" w:code="9"/>
          <w:pgMar w:top="1418" w:right="567" w:bottom="567" w:left="567" w:header="720" w:footer="720" w:gutter="0"/>
          <w:cols w:space="720"/>
          <w:titlePg/>
          <w:docGrid w:linePitch="326"/>
        </w:sectPr>
      </w:pPr>
    </w:p>
    <w:tbl>
      <w:tblPr>
        <w:tblStyle w:val="ConsNormal"/>
        <w:tblW w:w="0" w:type="auto"/>
        <w:tblInd w:w="8080" w:type="dxa"/>
        <w:tblLook w:val="04A0"/>
      </w:tblPr>
      <w:tblGrid>
        <w:gridCol w:w="3699"/>
        <w:gridCol w:w="4141"/>
      </w:tblGrid>
      <w:tr w:rsidR="009B0CAD" w:rsidRPr="003E7FC3" w:rsidTr="009B0CAD">
        <w:tc>
          <w:tcPr>
            <w:tcW w:w="1809" w:type="dxa"/>
          </w:tcPr>
          <w:p w:rsidR="009B0CAD" w:rsidRPr="003E7FC3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</w:t>
            </w:r>
          </w:p>
        </w:tc>
        <w:tc>
          <w:tcPr>
            <w:tcW w:w="5812" w:type="dxa"/>
          </w:tcPr>
          <w:p w:rsidR="009B0CAD" w:rsidRPr="003E7FC3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>Приложение № 2 к постановлению</w:t>
            </w:r>
          </w:p>
          <w:p w:rsidR="009B0CAD" w:rsidRPr="003E7FC3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7FC3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3E7FC3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  <w:p w:rsidR="009B0CAD" w:rsidRPr="003E7FC3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>от____</w:t>
            </w:r>
            <w:r w:rsidRPr="003E7FC3">
              <w:rPr>
                <w:rFonts w:ascii="Arial" w:hAnsi="Arial" w:cs="Arial"/>
                <w:sz w:val="24"/>
                <w:szCs w:val="24"/>
                <w:u w:val="single"/>
              </w:rPr>
              <w:t>29.11</w:t>
            </w:r>
            <w:r w:rsidRPr="003E7FC3">
              <w:rPr>
                <w:rFonts w:ascii="Arial" w:hAnsi="Arial" w:cs="Arial"/>
                <w:sz w:val="24"/>
                <w:szCs w:val="24"/>
              </w:rPr>
              <w:t>.____2017 №__</w:t>
            </w:r>
            <w:r w:rsidRPr="003E7FC3">
              <w:rPr>
                <w:rFonts w:ascii="Arial" w:hAnsi="Arial" w:cs="Arial"/>
                <w:sz w:val="24"/>
                <w:szCs w:val="24"/>
                <w:u w:val="single"/>
              </w:rPr>
              <w:t>2050__</w:t>
            </w:r>
          </w:p>
        </w:tc>
      </w:tr>
      <w:tr w:rsidR="009B0CAD" w:rsidRPr="003E7FC3" w:rsidTr="009B0CAD">
        <w:tc>
          <w:tcPr>
            <w:tcW w:w="1809" w:type="dxa"/>
          </w:tcPr>
          <w:p w:rsidR="009B0CAD" w:rsidRPr="003E7FC3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9B0CAD" w:rsidRPr="003E7FC3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9B0CAD" w:rsidRPr="003E7FC3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9B0CAD" w:rsidRPr="003E7FC3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>к паспорту муниципальной программы  «Управление</w:t>
            </w:r>
          </w:p>
          <w:p w:rsidR="009B0CAD" w:rsidRPr="003E7FC3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 xml:space="preserve">муниципальным </w:t>
            </w:r>
            <w:proofErr w:type="gramStart"/>
            <w:r w:rsidRPr="003E7FC3">
              <w:rPr>
                <w:rFonts w:ascii="Arial" w:hAnsi="Arial" w:cs="Arial"/>
                <w:sz w:val="24"/>
                <w:szCs w:val="24"/>
              </w:rPr>
              <w:t>имуществом</w:t>
            </w:r>
            <w:proofErr w:type="gramEnd"/>
            <w:r w:rsidRPr="003E7FC3">
              <w:rPr>
                <w:rFonts w:ascii="Arial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</w:tbl>
    <w:p w:rsidR="009B0CAD" w:rsidRPr="003E7FC3" w:rsidRDefault="009B0CAD" w:rsidP="009B0CAD">
      <w:pPr>
        <w:pStyle w:val="ConsPlusNormal"/>
        <w:widowControl/>
        <w:ind w:left="8080"/>
        <w:outlineLvl w:val="2"/>
        <w:rPr>
          <w:rFonts w:ascii="Arial" w:hAnsi="Arial" w:cs="Arial"/>
          <w:sz w:val="24"/>
          <w:szCs w:val="24"/>
        </w:rPr>
      </w:pPr>
    </w:p>
    <w:p w:rsidR="009B0CAD" w:rsidRPr="009B0CAD" w:rsidRDefault="009B0CAD" w:rsidP="009B0CAD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>Значение целевых показателей на долгосрочный период</w:t>
      </w:r>
    </w:p>
    <w:p w:rsidR="009B0CAD" w:rsidRPr="003E7FC3" w:rsidRDefault="009B0CAD" w:rsidP="009B0CAD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tbl>
      <w:tblPr>
        <w:tblW w:w="15340" w:type="dxa"/>
        <w:jc w:val="center"/>
        <w:tblInd w:w="-6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945"/>
        <w:gridCol w:w="567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891"/>
        <w:gridCol w:w="952"/>
        <w:gridCol w:w="850"/>
        <w:gridCol w:w="780"/>
      </w:tblGrid>
      <w:tr w:rsidR="009B0CAD" w:rsidRPr="003E7FC3" w:rsidTr="009B0CAD">
        <w:trPr>
          <w:cantSplit/>
          <w:trHeight w:val="552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3E7FC3">
              <w:rPr>
                <w:rFonts w:ascii="Arial" w:hAnsi="Arial" w:cs="Arial"/>
              </w:rPr>
              <w:t xml:space="preserve">№ </w:t>
            </w:r>
            <w:r w:rsidRPr="003E7FC3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3E7FC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E7FC3">
              <w:rPr>
                <w:rFonts w:ascii="Arial" w:hAnsi="Arial" w:cs="Arial"/>
              </w:rPr>
              <w:t>/</w:t>
            </w:r>
            <w:proofErr w:type="spellStart"/>
            <w:r w:rsidRPr="003E7FC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3E7FC3">
              <w:rPr>
                <w:rFonts w:ascii="Arial" w:hAnsi="Arial" w:cs="Arial"/>
              </w:rPr>
              <w:t xml:space="preserve">Цели,  </w:t>
            </w:r>
            <w:r w:rsidRPr="003E7FC3">
              <w:rPr>
                <w:rFonts w:ascii="Arial" w:hAnsi="Arial" w:cs="Arial"/>
              </w:rPr>
              <w:br/>
              <w:t xml:space="preserve">целевые </w:t>
            </w:r>
            <w:r w:rsidRPr="003E7FC3">
              <w:rPr>
                <w:rFonts w:ascii="Arial" w:hAnsi="Arial" w:cs="Arial"/>
              </w:rPr>
              <w:br/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E7FC3">
              <w:rPr>
                <w:rFonts w:ascii="Arial" w:hAnsi="Arial" w:cs="Arial"/>
              </w:rPr>
              <w:t>Еди-ница</w:t>
            </w:r>
            <w:proofErr w:type="spellEnd"/>
            <w:proofErr w:type="gramEnd"/>
            <w:r w:rsidRPr="003E7FC3">
              <w:rPr>
                <w:rFonts w:ascii="Arial" w:hAnsi="Arial" w:cs="Arial"/>
              </w:rPr>
              <w:t xml:space="preserve">  </w:t>
            </w:r>
            <w:r w:rsidRPr="003E7FC3">
              <w:rPr>
                <w:rFonts w:ascii="Arial" w:hAnsi="Arial" w:cs="Arial"/>
              </w:rPr>
              <w:br/>
            </w:r>
            <w:proofErr w:type="spellStart"/>
            <w:r w:rsidRPr="003E7FC3">
              <w:rPr>
                <w:rFonts w:ascii="Arial" w:hAnsi="Arial" w:cs="Arial"/>
              </w:rPr>
              <w:t>измере-ния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</w:p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</w:p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3E7FC3">
              <w:rPr>
                <w:rFonts w:ascii="Arial" w:hAnsi="Arial" w:cs="Arial"/>
              </w:rPr>
              <w:t>2015 год</w:t>
            </w:r>
          </w:p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</w:p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3E7FC3">
              <w:rPr>
                <w:rFonts w:ascii="Arial" w:hAnsi="Arial" w:cs="Arial"/>
              </w:rPr>
              <w:t>2016 год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3E7FC3">
              <w:rPr>
                <w:rFonts w:ascii="Arial" w:hAnsi="Arial" w:cs="Arial"/>
              </w:rPr>
              <w:t>2017 год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3E7FC3">
              <w:rPr>
                <w:rFonts w:ascii="Arial" w:hAnsi="Arial" w:cs="Arial"/>
              </w:rPr>
              <w:t>Плановый период</w:t>
            </w:r>
          </w:p>
        </w:tc>
        <w:tc>
          <w:tcPr>
            <w:tcW w:w="74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3E7FC3">
              <w:rPr>
                <w:rFonts w:ascii="Arial" w:hAnsi="Arial" w:cs="Arial"/>
              </w:rPr>
              <w:t>Долгосрочный период по годам</w:t>
            </w:r>
          </w:p>
        </w:tc>
      </w:tr>
      <w:tr w:rsidR="009B0CAD" w:rsidRPr="003E7FC3" w:rsidTr="009B0CAD">
        <w:trPr>
          <w:cantSplit/>
          <w:trHeight w:val="240"/>
          <w:jc w:val="center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3E7FC3">
              <w:rPr>
                <w:rFonts w:ascii="Arial" w:hAnsi="Arial" w:cs="Arial"/>
              </w:rPr>
              <w:t>2018 год</w:t>
            </w:r>
          </w:p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</w:p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3E7FC3">
              <w:rPr>
                <w:rFonts w:ascii="Arial" w:hAnsi="Arial" w:cs="Arial"/>
              </w:rPr>
              <w:t>2019 год</w:t>
            </w:r>
          </w:p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3E7FC3">
              <w:rPr>
                <w:rFonts w:ascii="Arial" w:hAnsi="Arial" w:cs="Arial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3E7FC3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3E7FC3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3E7FC3">
              <w:rPr>
                <w:rFonts w:ascii="Arial" w:hAnsi="Arial" w:cs="Arial"/>
              </w:rPr>
              <w:t>2023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3E7FC3">
              <w:rPr>
                <w:rFonts w:ascii="Arial" w:hAnsi="Arial" w:cs="Arial"/>
              </w:rPr>
              <w:t>2024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3E7FC3">
              <w:rPr>
                <w:rFonts w:ascii="Arial" w:hAnsi="Arial" w:cs="Arial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3E7FC3">
              <w:rPr>
                <w:rFonts w:ascii="Arial" w:hAnsi="Arial" w:cs="Arial"/>
              </w:rPr>
              <w:t>2026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</w:rPr>
            </w:pPr>
            <w:r w:rsidRPr="003E7FC3">
              <w:rPr>
                <w:rFonts w:ascii="Arial" w:hAnsi="Arial" w:cs="Arial"/>
              </w:rPr>
              <w:t>2027</w:t>
            </w:r>
          </w:p>
        </w:tc>
      </w:tr>
      <w:tr w:rsidR="009B0CAD" w:rsidRPr="003E7FC3" w:rsidTr="009B0CAD">
        <w:trPr>
          <w:cantSplit/>
          <w:trHeight w:val="42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7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 xml:space="preserve">Цель:     Эффективное управление муниципальным имуществом и земельными </w:t>
            </w:r>
            <w:proofErr w:type="gramStart"/>
            <w:r w:rsidRPr="003E7FC3">
              <w:rPr>
                <w:rFonts w:ascii="Arial" w:hAnsi="Arial" w:cs="Arial"/>
                <w:sz w:val="24"/>
                <w:szCs w:val="24"/>
              </w:rPr>
              <w:t>ресурсами</w:t>
            </w:r>
            <w:proofErr w:type="gramEnd"/>
            <w:r w:rsidRPr="003E7FC3">
              <w:rPr>
                <w:rFonts w:ascii="Arial" w:hAnsi="Arial" w:cs="Arial"/>
                <w:sz w:val="24"/>
                <w:szCs w:val="24"/>
              </w:rPr>
              <w:t xml:space="preserve"> ЗАТО Железногорск</w:t>
            </w:r>
          </w:p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CAD" w:rsidRPr="003E7FC3" w:rsidTr="009B0CAD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jc w:val="both"/>
              <w:rPr>
                <w:rFonts w:ascii="Arial" w:hAnsi="Arial" w:cs="Arial"/>
                <w:color w:val="000000"/>
              </w:rPr>
            </w:pPr>
            <w:r w:rsidRPr="003E7FC3">
              <w:rPr>
                <w:rFonts w:ascii="Arial" w:hAnsi="Arial" w:cs="Arial"/>
                <w:color w:val="000000"/>
                <w:sz w:val="22"/>
                <w:szCs w:val="22"/>
              </w:rPr>
              <w:t>Целевой показатель 1.</w:t>
            </w:r>
          </w:p>
          <w:p w:rsidR="009B0CAD" w:rsidRPr="003E7FC3" w:rsidRDefault="009B0CAD" w:rsidP="009B0CAD">
            <w:pPr>
              <w:jc w:val="both"/>
              <w:rPr>
                <w:rFonts w:ascii="Arial" w:hAnsi="Arial" w:cs="Arial"/>
                <w:color w:val="000000"/>
              </w:rPr>
            </w:pPr>
            <w:r w:rsidRPr="003E7FC3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от использования муниципального  </w:t>
            </w:r>
            <w:proofErr w:type="gramStart"/>
            <w:r w:rsidRPr="003E7FC3">
              <w:rPr>
                <w:rFonts w:ascii="Arial" w:hAnsi="Arial" w:cs="Arial"/>
                <w:color w:val="000000"/>
                <w:sz w:val="22"/>
                <w:szCs w:val="22"/>
              </w:rPr>
              <w:t>имущества</w:t>
            </w:r>
            <w:proofErr w:type="gramEnd"/>
            <w:r w:rsidRPr="003E7FC3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</w:t>
            </w:r>
          </w:p>
          <w:p w:rsidR="009B0CAD" w:rsidRPr="003E7FC3" w:rsidRDefault="009B0CAD" w:rsidP="009B0CAD">
            <w:pPr>
              <w:jc w:val="both"/>
              <w:rPr>
                <w:rFonts w:ascii="Arial" w:hAnsi="Arial" w:cs="Arial"/>
                <w:color w:val="000000"/>
              </w:rPr>
            </w:pPr>
            <w:r w:rsidRPr="003E7FC3">
              <w:rPr>
                <w:rFonts w:ascii="Arial" w:hAnsi="Arial" w:cs="Arial"/>
                <w:color w:val="000000"/>
                <w:sz w:val="22"/>
                <w:szCs w:val="22"/>
              </w:rPr>
              <w:t>(ежегодно)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3E7FC3" w:rsidRDefault="009B0CAD" w:rsidP="009B0CA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9B0CAD" w:rsidRPr="003E7FC3" w:rsidRDefault="009B0CAD" w:rsidP="009B0CA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9B0CAD" w:rsidRPr="003E7FC3" w:rsidRDefault="009B0CAD" w:rsidP="009B0CA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9B0CAD" w:rsidRPr="003E7FC3" w:rsidRDefault="009B0CAD" w:rsidP="009B0CA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</w:rPr>
              <w:t>руб</w:t>
            </w:r>
            <w:r w:rsidRPr="003E7F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3E7FC3">
              <w:rPr>
                <w:rFonts w:ascii="Arial" w:hAnsi="Arial" w:cs="Arial"/>
                <w:color w:val="000000"/>
                <w:vertAlign w:val="superscript"/>
              </w:rPr>
              <w:t>88173085,96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3E7FC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84549510,54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3E7FC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89350000,00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3E7FC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90600000,00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3E7FC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88310000,00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rPr>
                <w:rFonts w:ascii="Arial" w:hAnsi="Arial" w:cs="Arial"/>
                <w:sz w:val="14"/>
                <w:szCs w:val="14"/>
              </w:rPr>
            </w:pPr>
            <w:r w:rsidRPr="003E7FC3">
              <w:rPr>
                <w:rFonts w:ascii="Arial" w:hAnsi="Arial" w:cs="Arial"/>
                <w:color w:val="000000"/>
                <w:sz w:val="14"/>
                <w:szCs w:val="14"/>
              </w:rPr>
              <w:t>87850000,00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FC3">
              <w:rPr>
                <w:rFonts w:ascii="Arial" w:hAnsi="Arial" w:cs="Arial"/>
                <w:color w:val="000000"/>
                <w:sz w:val="14"/>
                <w:szCs w:val="14"/>
              </w:rPr>
              <w:t>88000000,00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FC3">
              <w:rPr>
                <w:rFonts w:ascii="Arial" w:hAnsi="Arial" w:cs="Arial"/>
                <w:color w:val="000000"/>
                <w:sz w:val="14"/>
                <w:szCs w:val="14"/>
              </w:rPr>
              <w:t>88000000,00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FC3">
              <w:rPr>
                <w:rFonts w:ascii="Arial" w:hAnsi="Arial" w:cs="Arial"/>
                <w:color w:val="000000"/>
                <w:sz w:val="14"/>
                <w:szCs w:val="14"/>
              </w:rPr>
              <w:t>88000000,00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FC3">
              <w:rPr>
                <w:rFonts w:ascii="Arial" w:hAnsi="Arial" w:cs="Arial"/>
                <w:color w:val="000000"/>
                <w:sz w:val="14"/>
                <w:szCs w:val="14"/>
              </w:rPr>
              <w:t>88000000,00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7FC3">
              <w:rPr>
                <w:rFonts w:ascii="Arial" w:hAnsi="Arial" w:cs="Arial"/>
                <w:color w:val="000000"/>
                <w:sz w:val="14"/>
                <w:szCs w:val="14"/>
              </w:rPr>
              <w:t>88000000,00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7FC3">
              <w:rPr>
                <w:rFonts w:ascii="Arial" w:hAnsi="Arial" w:cs="Arial"/>
                <w:color w:val="000000"/>
                <w:sz w:val="12"/>
                <w:szCs w:val="12"/>
              </w:rPr>
              <w:t>88000000,00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7FC3">
              <w:rPr>
                <w:rFonts w:ascii="Arial" w:hAnsi="Arial" w:cs="Arial"/>
                <w:color w:val="000000"/>
                <w:sz w:val="12"/>
                <w:szCs w:val="12"/>
              </w:rPr>
              <w:t>88000000,00</w:t>
            </w:r>
          </w:p>
        </w:tc>
      </w:tr>
      <w:tr w:rsidR="009B0CAD" w:rsidRPr="003E7FC3" w:rsidTr="009B0CAD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3E7FC3" w:rsidRDefault="009B0CAD" w:rsidP="009B0CAD">
            <w:pPr>
              <w:pStyle w:val="ConsPlusNormal"/>
              <w:widowControl/>
              <w:jc w:val="both"/>
              <w:rPr>
                <w:rFonts w:ascii="Arial" w:hAnsi="Arial" w:cs="Arial"/>
              </w:rPr>
            </w:pPr>
            <w:r w:rsidRPr="003E7FC3">
              <w:rPr>
                <w:rFonts w:ascii="Arial" w:hAnsi="Arial" w:cs="Arial"/>
              </w:rPr>
              <w:t>Целевой показатель 2.</w:t>
            </w:r>
          </w:p>
          <w:p w:rsidR="009B0CAD" w:rsidRPr="003E7FC3" w:rsidRDefault="009B0CAD" w:rsidP="009B0CAD">
            <w:pPr>
              <w:pStyle w:val="ConsPlusNormal"/>
              <w:widowControl/>
              <w:rPr>
                <w:rFonts w:ascii="Arial" w:eastAsia="Calibri" w:hAnsi="Arial" w:cs="Arial"/>
              </w:rPr>
            </w:pPr>
            <w:r w:rsidRPr="003E7FC3">
              <w:rPr>
                <w:rFonts w:ascii="Arial" w:eastAsia="Calibri" w:hAnsi="Arial" w:cs="Arial"/>
              </w:rPr>
              <w:t>Площадь земельных участков, предоставленных для строительства</w:t>
            </w:r>
          </w:p>
          <w:p w:rsidR="009B0CAD" w:rsidRPr="003E7FC3" w:rsidRDefault="009B0CAD" w:rsidP="009B0CA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eastAsia="Calibri" w:hAnsi="Arial" w:cs="Arial"/>
              </w:rPr>
              <w:t>(ежегодно)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3E7FC3" w:rsidRDefault="009B0CAD" w:rsidP="009B0CA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9B0CAD" w:rsidRPr="003E7FC3" w:rsidRDefault="009B0CAD" w:rsidP="009B0CA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9B0CAD" w:rsidRPr="003E7FC3" w:rsidRDefault="009B0CAD" w:rsidP="009B0CA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9B0CAD" w:rsidRPr="003E7FC3" w:rsidRDefault="009B0CAD" w:rsidP="009B0CAD">
            <w:pPr>
              <w:pStyle w:val="ConsPlusNormal"/>
              <w:widowControl/>
              <w:rPr>
                <w:rFonts w:ascii="Arial" w:hAnsi="Arial" w:cs="Arial"/>
              </w:rPr>
            </w:pPr>
            <w:r w:rsidRPr="003E7FC3">
              <w:rPr>
                <w:rFonts w:ascii="Arial" w:hAnsi="Arial" w:cs="Arial"/>
              </w:rPr>
              <w:t>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>191,29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>25,0</w:t>
            </w:r>
          </w:p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3E7FC3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FC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</w:tbl>
    <w:p w:rsidR="009B0CAD" w:rsidRPr="003E7FC3" w:rsidRDefault="009B0CAD" w:rsidP="009B0CAD">
      <w:pPr>
        <w:rPr>
          <w:rFonts w:ascii="Arial" w:hAnsi="Arial" w:cs="Arial"/>
          <w:sz w:val="28"/>
          <w:szCs w:val="28"/>
        </w:rPr>
      </w:pPr>
    </w:p>
    <w:p w:rsidR="009B0CAD" w:rsidRPr="003E7FC3" w:rsidRDefault="009B0CAD" w:rsidP="009B0CAD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3E7FC3">
        <w:rPr>
          <w:rFonts w:ascii="Arial" w:hAnsi="Arial" w:cs="Arial"/>
          <w:sz w:val="24"/>
          <w:szCs w:val="24"/>
        </w:rPr>
        <w:t xml:space="preserve">Руководитель КУМИ </w:t>
      </w:r>
      <w:proofErr w:type="gramStart"/>
      <w:r w:rsidRPr="003E7FC3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3E7FC3">
        <w:rPr>
          <w:rFonts w:ascii="Arial" w:hAnsi="Arial" w:cs="Arial"/>
          <w:sz w:val="24"/>
          <w:szCs w:val="24"/>
        </w:rPr>
        <w:t xml:space="preserve"> ЗАТО г. Железногорск                                                                                    Н.В. Дедова</w:t>
      </w:r>
    </w:p>
    <w:p w:rsidR="009B0CAD" w:rsidRDefault="009B0CAD" w:rsidP="00DF0987">
      <w:pPr>
        <w:rPr>
          <w:rFonts w:ascii="Arial" w:hAnsi="Arial" w:cs="Arial"/>
          <w:sz w:val="24"/>
          <w:szCs w:val="24"/>
        </w:rPr>
        <w:sectPr w:rsidR="009B0CAD" w:rsidSect="009B0CAD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tbl>
      <w:tblPr>
        <w:tblW w:w="16180" w:type="dxa"/>
        <w:tblInd w:w="93" w:type="dxa"/>
        <w:tblLook w:val="04A0"/>
      </w:tblPr>
      <w:tblGrid>
        <w:gridCol w:w="4280"/>
        <w:gridCol w:w="920"/>
        <w:gridCol w:w="780"/>
        <w:gridCol w:w="780"/>
        <w:gridCol w:w="1440"/>
        <w:gridCol w:w="920"/>
        <w:gridCol w:w="1760"/>
        <w:gridCol w:w="1760"/>
        <w:gridCol w:w="1716"/>
        <w:gridCol w:w="1732"/>
        <w:gridCol w:w="278"/>
      </w:tblGrid>
      <w:tr w:rsidR="009B0CAD" w:rsidRPr="009B0CAD" w:rsidTr="009B0CAD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9B0CAD" w:rsidRPr="009B0CAD" w:rsidTr="009B0CAD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9B0CAD" w:rsidRPr="009B0CAD" w:rsidTr="009B0CAD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ЗАТО г</w:t>
            </w: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.Ж</w:t>
            </w:r>
            <w:proofErr w:type="gram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елезногорск</w:t>
            </w:r>
          </w:p>
        </w:tc>
      </w:tr>
      <w:tr w:rsidR="009B0CAD" w:rsidRPr="009B0CAD" w:rsidTr="009B0CAD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от___</w:t>
            </w:r>
            <w:r w:rsidRPr="009B0CAD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29.11._</w:t>
            </w: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_2017 №_</w:t>
            </w:r>
            <w:r w:rsidRPr="009B0CAD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2050_</w:t>
            </w:r>
          </w:p>
        </w:tc>
      </w:tr>
      <w:tr w:rsidR="009B0CAD" w:rsidRPr="009B0CAD" w:rsidTr="009B0CAD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CAD" w:rsidRPr="009B0CAD" w:rsidTr="009B0CAD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Приложение №1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0CAD" w:rsidRPr="009B0CAD" w:rsidTr="009B0CAD">
        <w:trPr>
          <w:trHeight w:val="8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к муниципальной программе "Управление муниципальным </w:t>
            </w: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имуществом</w:t>
            </w:r>
            <w:proofErr w:type="gram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Железногорск"</w:t>
            </w:r>
          </w:p>
        </w:tc>
      </w:tr>
      <w:tr w:rsidR="009B0CAD" w:rsidRPr="009B0CAD" w:rsidTr="009B0CAD">
        <w:trPr>
          <w:trHeight w:val="300"/>
        </w:trPr>
        <w:tc>
          <w:tcPr>
            <w:tcW w:w="16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0CAD" w:rsidRPr="009B0CAD" w:rsidTr="009B0CAD">
        <w:trPr>
          <w:trHeight w:val="319"/>
        </w:trPr>
        <w:tc>
          <w:tcPr>
            <w:tcW w:w="16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Информация о распределении планируемых расходов по подпрограммам и отдельным мероприятиям муниципальной программы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CAD" w:rsidRPr="009B0CAD" w:rsidTr="009B0CAD">
        <w:trPr>
          <w:trHeight w:val="510"/>
        </w:trPr>
        <w:tc>
          <w:tcPr>
            <w:tcW w:w="160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0CAD" w:rsidRPr="009B0CAD" w:rsidTr="009B0CAD">
        <w:trPr>
          <w:trHeight w:val="300"/>
        </w:trPr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 бюджетной классификации </w:t>
            </w:r>
          </w:p>
        </w:tc>
        <w:tc>
          <w:tcPr>
            <w:tcW w:w="6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руб.), годы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425"/>
        </w:trPr>
        <w:tc>
          <w:tcPr>
            <w:tcW w:w="4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"Управление муниципальным </w:t>
            </w: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имуществом</w:t>
            </w:r>
            <w:proofErr w:type="gram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136 377 730,00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69 302 938,00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69 302 938,00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274 983 606,00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Подпрограмма "Управление объектами Муниципальной </w:t>
            </w: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казны</w:t>
            </w:r>
            <w:proofErr w:type="gram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123 907 212,36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56 190 259,00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56 190 259,00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236 287 730,36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1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Инвентаризация и паспортизация объектов Муниципальной </w:t>
            </w: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казны</w:t>
            </w:r>
            <w:proofErr w:type="gram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 и бесхозяйных объектов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2 100 000,00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2 100 000,00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    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2 100 000,00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2 100 000,00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2 100 000,00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Обеспечение приватизации муниципального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164 800,00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164 800,00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494 400,00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164 800,00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164 800,00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494 400,00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164 800,00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164 800,00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494 400,00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164 800,00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164 800,00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494 400,00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164 800,00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164 800,00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164 800,00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494 400,00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Оценка рыночной стоимости муниципального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543 300,00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543 300,00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543 300,00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1 629 900,00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543 300,00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543 300,00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543 300,00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1 629 900,00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543 300,00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543 300,00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543 300,00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1 629 900,00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543 300,00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543 300,00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543 300,00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1 629 900,00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543 300,00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543 300,00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543 300,00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1 629 900,00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Содержание муниципального жилого фонда, в том числе взносы на капитальный ремонт общего имущества в многоквартирном доме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10 281 100,00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10 281 100,00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10 281 100,00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30 843 300,00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2 688 192,00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2 688 192,00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2 688 192,00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8 064 576,00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2 688 192,00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2 688 192,00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2 688 192,00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8 064 576,00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2 688 192,00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2 688 192,00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2 688 192,00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8 064 576,00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2 688 192,00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2 688 192,00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2 688 192,00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8 064 576,00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Комитет по управлению муниципальным имуществом </w:t>
            </w: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Администрации</w:t>
            </w:r>
            <w:proofErr w:type="gram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7 592 908,00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7 592 908,00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7 592 908,00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22 778 724,00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7 592 908,00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7 592 908,00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7 592 908,00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22 778 724,00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7 592 908,00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7 592 908,00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7 592 908,00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22 778 724,00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7 592 908,00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7 592 908,00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7 592 908,00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22 778 724,00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Организация содержания и сохранности объектов Муниципальной </w:t>
            </w: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казны</w:t>
            </w:r>
            <w:proofErr w:type="gram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Железногорск, свободных от прав третьих лиц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16 863 286,73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15 555 464,00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15 555 464,00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47 974 214,73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16 555 464,00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15 555 464,00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15 555 464,00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47 666 392,00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16 555 464,00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15 555 464,00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15 555 464,00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47 666 392,00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99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2 302 586,00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2 302 586,00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2 302 586,00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6 907 758,00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2 302 586,00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2 302 586,00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2 302 586,00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6 907 758,00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14 252 878,00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13 252 878,00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13 252 878,00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40 758 634,00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14 252 878,00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13 252 878,00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13 252 878,00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40 758 634,00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Комитет по управлению муниципальным имуществом </w:t>
            </w: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Администрации</w:t>
            </w:r>
            <w:proofErr w:type="gram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307 822,73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307 822,73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307 822,73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307 822,73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307 822,73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307 822,73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307 822,73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307 822,73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7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Организация содержания и сохранности арендного фонда Муниципальной </w:t>
            </w: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казны</w:t>
            </w:r>
            <w:proofErr w:type="gram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Железногорск, в том числе взносы на капитальный ремонт общего имущества в многоквартирном доме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20 924 927,47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20 274 294,00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20 274 294,00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61 473 515,47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20 082 921,47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19 432 288,00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19 432 288,00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58 947 497,47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20 082 921,47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19 432 288,00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19 432 288,00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58 947 497,47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99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7 144 836,66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6 948 106,00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6 948 106,00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21 041 048,66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7 144 836,66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6 948 106,00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6 948 106,00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21 041 048,66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12 938 084,81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12 484 182,00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12 484 182,00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37 906 448,81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12 938 084,81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12 484 182,00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12 484 182,00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37 906 448,81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  Комитет по управлению муниципальным имуществом </w:t>
            </w: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Администрации</w:t>
            </w:r>
            <w:proofErr w:type="gram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842 006,00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842 006,00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842 006,00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2 526 018,00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842 006,00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842 006,00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842 006,00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2 526 018,00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842 006,00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842 006,00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842 006,00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2 526 018,00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842 006,00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842 006,00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842 006,00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2 526 018,00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285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Организация содержания и сохранности объектов Муниципальной </w:t>
            </w: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казны</w:t>
            </w:r>
            <w:proofErr w:type="gram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 (переданных в аренду нежилых помещений в многоквартирных домах), в том числе оплата коммунальных услуг, расходов, необходимых для обеспечения надлежащего содержания общего имущества в многоквартирном доме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6 322 580,20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6 322 580,20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6 322 580,20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6 322 580,20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6 322 580,20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6 322 580,20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6 322 580,20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6 322 580,20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6 322 580,20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6 322 580,20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Капитальный ремонт здания по ул</w:t>
            </w: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.С</w:t>
            </w:r>
            <w:proofErr w:type="gram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вердлова, 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4 200 000,00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4 200 000,00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4 200 000,00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4 200 000,00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4 200 000,00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4 200 000,00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4 200 000,00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4 200 000,00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4 200 000,00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4 200 000,00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Уплата административных штрафов и прочих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Исполнение судебных актов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Ремонт объектов муниципальной казны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2 672 703,00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2 672 703,00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2 672 703,00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2 672 703,00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    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2 672 703,00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2 672 703,00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2 672 703,00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2 672 703,00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2 672 703,00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2 672 703,00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99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Приобретение жилых помещений в муниципальную </w:t>
            </w: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собственность</w:t>
            </w:r>
            <w:proofErr w:type="gram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 по договору участия в долевом строительстве в целях распоряжения помещениями в соответствии с муниципальными правовыми актами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52 000 000,00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52 000 000,00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52 000 000,00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52 000 000,00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52 000 000,00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52 000 000,00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52 000 000,00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52 000 000,00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Бюджетные инвестиции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52 000 000,00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52 000 000,00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99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proofErr w:type="spell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</w:t>
            </w: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собственности</w:t>
            </w:r>
            <w:proofErr w:type="gram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57 403,00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57 403,00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  Комитет по управлению муниципальным имуществом </w:t>
            </w: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Администрации</w:t>
            </w:r>
            <w:proofErr w:type="gram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57 403,00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57 403,00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57 403,00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57 403,00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57 403,00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57 403,00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57 403,00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57 403,00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7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Руководство и управление в сфере установленных функций органов местного самоуправления в рамках подпрограммы "Управление объектами Муниципальной </w:t>
            </w: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казны</w:t>
            </w:r>
            <w:proofErr w:type="gram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8 177 111,96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7 671 301,00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7 671 301,00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23 519 713,96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Комитет по управлению муниципальным имуществом </w:t>
            </w: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Администрации</w:t>
            </w:r>
            <w:proofErr w:type="gram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8 177 111,96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7 671 301,00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7 671 301,00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23 519 713,96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8 177 111,96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7 671 301,00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7 671 301,00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23 519 713,96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99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8 176 981,00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7 671 301,00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7 671 301,00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23 519 583,00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8 176 981,00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7 671 301,00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7 671 301,00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23 519 583,00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130,96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130,96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1410000210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130,96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130,96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Подпрограмма "Развитие земельных отношений на </w:t>
            </w: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территории</w:t>
            </w:r>
            <w:proofErr w:type="gram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12 470 517,64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13 112 679,00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13 112 679,00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38 695 875,64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Организация и проведение работ по землеустройству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1420000010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1 233 238,00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2 721 838,00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2 721 838,00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6 676 914,00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1420000010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1 233 238,00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2 721 838,00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2 721 838,00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6 676 914,00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1420000010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1 233 238,00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2 721 838,00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2 721 838,00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6 676 914,00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1420000010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1 233 238,00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2 721 838,00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2 721 838,00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6 676 914,00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1420000010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1 233 238,00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2 721 838,00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2 721 838,00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6 676 914,00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Оказание содействия в реализации мероприятий по развитию земельных отношений на </w:t>
            </w:r>
            <w:proofErr w:type="gramStart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территории</w:t>
            </w:r>
            <w:proofErr w:type="gramEnd"/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1420000020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11 237 279,64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10 390 841,00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10 390 841,00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32 018 961,64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1420000020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11 237 279,64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10 390 841,00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10 390 841,00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32 018 961,64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1420000020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11 237 279,64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10 390 841,00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10 390 841,00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32 018 961,64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99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1420000020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8 779 406,00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8 756 925,00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8 756 925,00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26 293 256,00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1420000020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8 779 406,00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8 756 925,00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8 756 925,00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26 293 256,00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1420000020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2 455 523,64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1 633 066,00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1 633 066,00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5 721 655,64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1420000020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2 455 523,64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1 633 066,00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1 633 066,00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5 721 655,64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1420000020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2 350,00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4 050,00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1420000020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2 350,00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0CAD" w:rsidRPr="009B0CAD" w:rsidRDefault="009B0CAD" w:rsidP="009B0CAD">
            <w:pPr>
              <w:jc w:val="right"/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4 050,00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outlineLvl w:val="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0CA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0CAD" w:rsidRPr="009B0CAD" w:rsidTr="009B0CAD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CAD" w:rsidRPr="009B0CAD" w:rsidTr="009B0CAD">
        <w:trPr>
          <w:trHeight w:val="300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  <w:r w:rsidRPr="009B0CAD">
              <w:rPr>
                <w:rFonts w:ascii="Arial" w:hAnsi="Arial" w:cs="Arial"/>
                <w:sz w:val="22"/>
                <w:szCs w:val="22"/>
              </w:rPr>
              <w:t xml:space="preserve">Руководитель КУМИ </w:t>
            </w:r>
            <w:proofErr w:type="gramStart"/>
            <w:r w:rsidRPr="009B0CAD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gramEnd"/>
            <w:r w:rsidRPr="009B0CAD">
              <w:rPr>
                <w:rFonts w:ascii="Arial" w:hAnsi="Arial" w:cs="Arial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  <w:r w:rsidRPr="009B0CAD">
              <w:rPr>
                <w:rFonts w:ascii="Arial" w:hAnsi="Arial" w:cs="Arial"/>
                <w:sz w:val="22"/>
                <w:szCs w:val="22"/>
              </w:rPr>
              <w:t>Н.В. Дедова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0CAD" w:rsidRDefault="009B0CAD" w:rsidP="00DF0987">
      <w:pPr>
        <w:rPr>
          <w:rFonts w:ascii="Arial" w:hAnsi="Arial" w:cs="Arial"/>
          <w:sz w:val="24"/>
          <w:szCs w:val="24"/>
        </w:rPr>
        <w:sectPr w:rsidR="009B0CAD" w:rsidSect="009B0CAD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tbl>
      <w:tblPr>
        <w:tblStyle w:val="ConsNormal"/>
        <w:tblW w:w="0" w:type="auto"/>
        <w:tblInd w:w="7788" w:type="dxa"/>
        <w:tblLook w:val="04A0"/>
      </w:tblPr>
      <w:tblGrid>
        <w:gridCol w:w="218"/>
        <w:gridCol w:w="7914"/>
      </w:tblGrid>
      <w:tr w:rsidR="009B0CAD" w:rsidRPr="00122540" w:rsidTr="009B0CAD">
        <w:tc>
          <w:tcPr>
            <w:tcW w:w="4227" w:type="dxa"/>
          </w:tcPr>
          <w:p w:rsidR="009B0CAD" w:rsidRPr="00122540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5" w:type="dxa"/>
          </w:tcPr>
          <w:p w:rsidR="009B0CAD" w:rsidRPr="00122540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22540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  <w:p w:rsidR="009B0CAD" w:rsidRPr="00122540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22540">
              <w:rPr>
                <w:rFonts w:ascii="Arial" w:hAnsi="Arial" w:cs="Arial"/>
                <w:sz w:val="24"/>
                <w:szCs w:val="24"/>
              </w:rPr>
              <w:t xml:space="preserve"> к постановлению </w:t>
            </w:r>
            <w:proofErr w:type="gramStart"/>
            <w:r w:rsidRPr="00122540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122540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  <w:p w:rsidR="009B0CAD" w:rsidRPr="00122540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22540">
              <w:rPr>
                <w:rFonts w:ascii="Arial" w:hAnsi="Arial" w:cs="Arial"/>
                <w:sz w:val="24"/>
                <w:szCs w:val="24"/>
              </w:rPr>
              <w:t>от ____</w:t>
            </w:r>
            <w:r w:rsidRPr="00122540">
              <w:rPr>
                <w:rFonts w:ascii="Arial" w:hAnsi="Arial" w:cs="Arial"/>
                <w:sz w:val="24"/>
                <w:szCs w:val="24"/>
                <w:u w:val="single"/>
              </w:rPr>
              <w:t>29.11</w:t>
            </w:r>
            <w:r w:rsidRPr="00122540">
              <w:rPr>
                <w:rFonts w:ascii="Arial" w:hAnsi="Arial" w:cs="Arial"/>
                <w:sz w:val="24"/>
                <w:szCs w:val="24"/>
              </w:rPr>
              <w:t>___2017 №_</w:t>
            </w:r>
            <w:r w:rsidRPr="00122540">
              <w:rPr>
                <w:rFonts w:ascii="Arial" w:hAnsi="Arial" w:cs="Arial"/>
                <w:sz w:val="24"/>
                <w:szCs w:val="24"/>
                <w:u w:val="single"/>
              </w:rPr>
              <w:t>2050</w:t>
            </w:r>
            <w:r w:rsidRPr="00122540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9B0CAD" w:rsidRPr="00122540" w:rsidTr="009B0CAD">
        <w:tc>
          <w:tcPr>
            <w:tcW w:w="4227" w:type="dxa"/>
          </w:tcPr>
          <w:p w:rsidR="009B0CAD" w:rsidRPr="00122540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5" w:type="dxa"/>
          </w:tcPr>
          <w:p w:rsidR="009B0CAD" w:rsidRPr="00122540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9B0CAD" w:rsidRPr="00122540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22540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9B0CAD" w:rsidRPr="00122540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22540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9B0CAD" w:rsidRPr="00122540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22540">
              <w:rPr>
                <w:rFonts w:ascii="Arial" w:hAnsi="Arial" w:cs="Arial"/>
                <w:sz w:val="24"/>
                <w:szCs w:val="24"/>
              </w:rPr>
              <w:t xml:space="preserve"> «Управление </w:t>
            </w:r>
            <w:proofErr w:type="gramStart"/>
            <w:r w:rsidRPr="00122540">
              <w:rPr>
                <w:rFonts w:ascii="Arial" w:hAnsi="Arial" w:cs="Arial"/>
                <w:sz w:val="24"/>
                <w:szCs w:val="24"/>
              </w:rPr>
              <w:t>муниципальным</w:t>
            </w:r>
            <w:proofErr w:type="gramEnd"/>
          </w:p>
          <w:p w:rsidR="009B0CAD" w:rsidRPr="00122540" w:rsidRDefault="009B0CAD" w:rsidP="009B0CAD">
            <w:pPr>
              <w:pStyle w:val="ConsPlusNormal"/>
              <w:widowControl/>
              <w:outlineLvl w:val="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2540">
              <w:rPr>
                <w:rFonts w:ascii="Arial" w:hAnsi="Arial" w:cs="Arial"/>
                <w:sz w:val="24"/>
                <w:szCs w:val="24"/>
              </w:rPr>
              <w:t>имуществом</w:t>
            </w:r>
            <w:proofErr w:type="gramEnd"/>
            <w:r w:rsidRPr="00122540">
              <w:rPr>
                <w:rFonts w:ascii="Arial" w:hAnsi="Arial" w:cs="Arial"/>
                <w:sz w:val="24"/>
                <w:szCs w:val="24"/>
              </w:rPr>
              <w:t xml:space="preserve">  ЗАТО Железногорск»</w:t>
            </w:r>
          </w:p>
        </w:tc>
      </w:tr>
    </w:tbl>
    <w:p w:rsidR="009B0CAD" w:rsidRPr="00122540" w:rsidRDefault="009B0CAD" w:rsidP="009B0CAD">
      <w:pPr>
        <w:pStyle w:val="ConsPlusNormal"/>
        <w:widowControl/>
        <w:ind w:left="7788"/>
        <w:outlineLvl w:val="2"/>
        <w:rPr>
          <w:rFonts w:ascii="Arial" w:hAnsi="Arial" w:cs="Arial"/>
          <w:sz w:val="24"/>
          <w:szCs w:val="24"/>
        </w:rPr>
      </w:pPr>
    </w:p>
    <w:p w:rsidR="009B0CAD" w:rsidRPr="00122540" w:rsidRDefault="009B0CAD" w:rsidP="009B0CAD">
      <w:pPr>
        <w:jc w:val="center"/>
        <w:rPr>
          <w:rFonts w:ascii="Arial" w:hAnsi="Arial" w:cs="Arial"/>
          <w:sz w:val="24"/>
          <w:szCs w:val="24"/>
        </w:rPr>
      </w:pPr>
      <w:r w:rsidRPr="00122540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</w:t>
      </w:r>
      <w:proofErr w:type="gramStart"/>
      <w:r w:rsidRPr="00122540">
        <w:rPr>
          <w:rFonts w:ascii="Arial" w:hAnsi="Arial" w:cs="Arial"/>
          <w:sz w:val="24"/>
          <w:szCs w:val="24"/>
        </w:rPr>
        <w:t>программы</w:t>
      </w:r>
      <w:proofErr w:type="gramEnd"/>
      <w:r w:rsidRPr="00122540">
        <w:rPr>
          <w:rFonts w:ascii="Arial" w:hAnsi="Arial" w:cs="Arial"/>
          <w:sz w:val="24"/>
          <w:szCs w:val="24"/>
        </w:rPr>
        <w:t xml:space="preserve"> ЗАТО Железногорск с учетом источников финансирования, в том числе по уровням бюджетной системы</w:t>
      </w:r>
    </w:p>
    <w:p w:rsidR="009B0CAD" w:rsidRPr="00122540" w:rsidRDefault="009B0CAD" w:rsidP="009B0CA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608" w:type="dxa"/>
        <w:tblInd w:w="93" w:type="dxa"/>
        <w:tblLook w:val="04A0"/>
      </w:tblPr>
      <w:tblGrid>
        <w:gridCol w:w="1879"/>
        <w:gridCol w:w="3754"/>
        <w:gridCol w:w="3313"/>
        <w:gridCol w:w="1701"/>
        <w:gridCol w:w="1701"/>
        <w:gridCol w:w="1559"/>
        <w:gridCol w:w="1701"/>
      </w:tblGrid>
      <w:tr w:rsidR="009B0CAD" w:rsidRPr="00122540" w:rsidTr="009B0CAD">
        <w:trPr>
          <w:trHeight w:val="455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Статус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Уровень бюджетной системы / источники финансирования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Оценка расходов (руб.), годы</w:t>
            </w:r>
          </w:p>
        </w:tc>
      </w:tr>
      <w:tr w:rsidR="009B0CAD" w:rsidRPr="00122540" w:rsidTr="009B0CAD">
        <w:trPr>
          <w:trHeight w:val="782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</w:p>
        </w:tc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122540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122540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122540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122540">
              <w:rPr>
                <w:rFonts w:ascii="Arial" w:hAnsi="Arial" w:cs="Arial"/>
                <w:color w:val="000000"/>
              </w:rPr>
              <w:t xml:space="preserve">Итого на </w:t>
            </w:r>
          </w:p>
          <w:p w:rsidR="009B0CAD" w:rsidRPr="00122540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122540">
              <w:rPr>
                <w:rFonts w:ascii="Arial" w:hAnsi="Arial" w:cs="Arial"/>
                <w:color w:val="000000"/>
              </w:rPr>
              <w:t>период</w:t>
            </w:r>
          </w:p>
        </w:tc>
      </w:tr>
      <w:tr w:rsidR="009B0CAD" w:rsidRPr="00122540" w:rsidTr="009B0CAD">
        <w:trPr>
          <w:trHeight w:val="255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7</w:t>
            </w:r>
          </w:p>
        </w:tc>
      </w:tr>
      <w:tr w:rsidR="009B0CAD" w:rsidRPr="00122540" w:rsidTr="009B0CAD">
        <w:trPr>
          <w:trHeight w:val="315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Муниципальная</w:t>
            </w:r>
          </w:p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программа</w:t>
            </w:r>
          </w:p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</w:t>
            </w:r>
          </w:p>
          <w:p w:rsidR="009B0CAD" w:rsidRPr="00122540" w:rsidRDefault="009B0CAD" w:rsidP="009B0C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540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 </w:t>
            </w:r>
            <w:proofErr w:type="gramStart"/>
            <w:r w:rsidRPr="00122540">
              <w:rPr>
                <w:rFonts w:ascii="Arial" w:hAnsi="Arial" w:cs="Arial"/>
                <w:sz w:val="24"/>
                <w:szCs w:val="24"/>
              </w:rPr>
              <w:t>имуществом</w:t>
            </w:r>
            <w:proofErr w:type="gramEnd"/>
            <w:r w:rsidRPr="00122540">
              <w:rPr>
                <w:rFonts w:ascii="Arial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2540">
              <w:rPr>
                <w:rFonts w:ascii="Arial" w:hAnsi="Arial" w:cs="Arial"/>
                <w:b/>
                <w:bCs/>
                <w:color w:val="000000"/>
              </w:rPr>
              <w:t>136 377 730,00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2540">
              <w:rPr>
                <w:rFonts w:ascii="Arial" w:hAnsi="Arial" w:cs="Arial"/>
                <w:b/>
                <w:bCs/>
                <w:color w:val="000000"/>
              </w:rPr>
              <w:t>69 302 938,00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2540">
              <w:rPr>
                <w:rFonts w:ascii="Arial" w:hAnsi="Arial" w:cs="Arial"/>
                <w:b/>
                <w:bCs/>
                <w:color w:val="000000"/>
              </w:rPr>
              <w:t>69 302 938,00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rPr>
                <w:rFonts w:ascii="Arial" w:hAnsi="Arial" w:cs="Arial"/>
                <w:b/>
                <w:bCs/>
              </w:rPr>
            </w:pPr>
            <w:r w:rsidRPr="00122540">
              <w:rPr>
                <w:rFonts w:ascii="Arial" w:hAnsi="Arial" w:cs="Arial"/>
                <w:b/>
                <w:bCs/>
              </w:rPr>
              <w:t>274 983 606,00</w:t>
            </w:r>
          </w:p>
        </w:tc>
      </w:tr>
      <w:tr w:rsidR="009B0CAD" w:rsidRPr="00122540" w:rsidTr="009B0CAD">
        <w:trPr>
          <w:trHeight w:val="30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</w:t>
            </w:r>
          </w:p>
        </w:tc>
      </w:tr>
      <w:tr w:rsidR="009B0CAD" w:rsidRPr="00122540" w:rsidTr="009B0CAD">
        <w:trPr>
          <w:trHeight w:val="30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</w:tr>
      <w:tr w:rsidR="009B0CAD" w:rsidRPr="00122540" w:rsidTr="009B0CAD">
        <w:trPr>
          <w:trHeight w:val="30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</w:tr>
      <w:tr w:rsidR="009B0CAD" w:rsidRPr="00122540" w:rsidTr="009B0CAD">
        <w:trPr>
          <w:trHeight w:val="308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 xml:space="preserve">местный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136 377 730,00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69 302 938,00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69 302 938,00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274 983 606,00</w:t>
            </w:r>
          </w:p>
        </w:tc>
      </w:tr>
      <w:tr w:rsidR="009B0CAD" w:rsidRPr="00122540" w:rsidTr="009B0CAD">
        <w:trPr>
          <w:trHeight w:val="315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  <w:b/>
                <w:bCs/>
              </w:rPr>
            </w:pPr>
            <w:r w:rsidRPr="00122540">
              <w:rPr>
                <w:rFonts w:ascii="Arial" w:hAnsi="Arial" w:cs="Arial"/>
              </w:rPr>
              <w:t>0,00</w:t>
            </w:r>
          </w:p>
        </w:tc>
      </w:tr>
      <w:tr w:rsidR="009B0CAD" w:rsidRPr="00122540" w:rsidTr="009B0CAD">
        <w:trPr>
          <w:trHeight w:val="379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  <w:sz w:val="24"/>
                <w:szCs w:val="24"/>
              </w:rPr>
            </w:pPr>
            <w:r w:rsidRPr="00122540">
              <w:rPr>
                <w:rFonts w:ascii="Arial" w:hAnsi="Arial" w:cs="Arial"/>
                <w:sz w:val="24"/>
                <w:szCs w:val="24"/>
              </w:rPr>
              <w:t xml:space="preserve"> Управление объектами</w:t>
            </w:r>
            <w:r w:rsidRPr="0012254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22540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proofErr w:type="gramStart"/>
            <w:r w:rsidRPr="00122540">
              <w:rPr>
                <w:rFonts w:ascii="Arial" w:hAnsi="Arial" w:cs="Arial"/>
                <w:sz w:val="24"/>
                <w:szCs w:val="24"/>
              </w:rPr>
              <w:t>казны</w:t>
            </w:r>
            <w:proofErr w:type="gramEnd"/>
            <w:r w:rsidRPr="00122540">
              <w:rPr>
                <w:rFonts w:ascii="Arial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22540">
              <w:rPr>
                <w:rFonts w:ascii="Arial" w:hAnsi="Arial" w:cs="Arial"/>
                <w:color w:val="000000"/>
              </w:rPr>
              <w:t>123 907 212,36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22540">
              <w:rPr>
                <w:rFonts w:ascii="Arial" w:hAnsi="Arial" w:cs="Arial"/>
                <w:color w:val="000000"/>
              </w:rPr>
              <w:t>56 190 259,00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22540">
              <w:rPr>
                <w:rFonts w:ascii="Arial" w:hAnsi="Arial" w:cs="Arial"/>
                <w:color w:val="000000"/>
              </w:rPr>
              <w:t>56 190 259,00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right"/>
              <w:outlineLvl w:val="0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236 287 730,36</w:t>
            </w:r>
          </w:p>
        </w:tc>
      </w:tr>
      <w:tr w:rsidR="009B0CAD" w:rsidRPr="00122540" w:rsidTr="009B0CAD">
        <w:trPr>
          <w:trHeight w:val="30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</w:p>
        </w:tc>
      </w:tr>
      <w:tr w:rsidR="009B0CAD" w:rsidRPr="00122540" w:rsidTr="009B0CAD">
        <w:trPr>
          <w:trHeight w:val="30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</w:tr>
      <w:tr w:rsidR="009B0CAD" w:rsidRPr="00122540" w:rsidTr="009B0CAD">
        <w:trPr>
          <w:trHeight w:val="30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</w:tr>
      <w:tr w:rsidR="009B0CAD" w:rsidRPr="00122540" w:rsidTr="009B0CAD">
        <w:trPr>
          <w:trHeight w:val="30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 xml:space="preserve">местный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123 907 212,36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56 190 259,00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56 190 259,00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236 287 730,36</w:t>
            </w:r>
          </w:p>
        </w:tc>
      </w:tr>
      <w:tr w:rsidR="009B0CAD" w:rsidRPr="00122540" w:rsidTr="009B0CAD">
        <w:trPr>
          <w:trHeight w:val="375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</w:tr>
      <w:tr w:rsidR="009B0CAD" w:rsidRPr="00122540" w:rsidTr="009B0CAD">
        <w:trPr>
          <w:trHeight w:val="30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5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7</w:t>
            </w:r>
          </w:p>
        </w:tc>
      </w:tr>
      <w:tr w:rsidR="009B0CAD" w:rsidRPr="00122540" w:rsidTr="009B0CAD">
        <w:trPr>
          <w:trHeight w:val="300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  <w:sz w:val="24"/>
                <w:szCs w:val="24"/>
              </w:rPr>
            </w:pPr>
            <w:r w:rsidRPr="00122540">
              <w:rPr>
                <w:rFonts w:ascii="Arial" w:hAnsi="Arial" w:cs="Arial"/>
                <w:sz w:val="24"/>
                <w:szCs w:val="24"/>
              </w:rPr>
              <w:t xml:space="preserve">Развитие земельных отношений на </w:t>
            </w:r>
            <w:proofErr w:type="gramStart"/>
            <w:r w:rsidRPr="00122540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122540">
              <w:rPr>
                <w:rFonts w:ascii="Arial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22540">
              <w:rPr>
                <w:rFonts w:ascii="Arial" w:hAnsi="Arial" w:cs="Arial"/>
                <w:color w:val="000000"/>
              </w:rPr>
              <w:t>12 470 517,64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22540">
              <w:rPr>
                <w:rFonts w:ascii="Arial" w:hAnsi="Arial" w:cs="Arial"/>
                <w:color w:val="000000"/>
              </w:rPr>
              <w:t>13 112 679,00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22540">
              <w:rPr>
                <w:rFonts w:ascii="Arial" w:hAnsi="Arial" w:cs="Arial"/>
                <w:color w:val="000000"/>
              </w:rPr>
              <w:t>13 112 679,00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right"/>
              <w:outlineLvl w:val="0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38 695 875,64</w:t>
            </w:r>
          </w:p>
        </w:tc>
      </w:tr>
      <w:tr w:rsidR="009B0CAD" w:rsidRPr="00122540" w:rsidTr="009B0CAD">
        <w:trPr>
          <w:trHeight w:val="30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</w:t>
            </w:r>
          </w:p>
        </w:tc>
      </w:tr>
      <w:tr w:rsidR="009B0CAD" w:rsidRPr="00122540" w:rsidTr="009B0CAD">
        <w:trPr>
          <w:trHeight w:val="30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</w:tr>
      <w:tr w:rsidR="009B0CAD" w:rsidRPr="00122540" w:rsidTr="009B0CAD">
        <w:trPr>
          <w:trHeight w:val="30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</w:tr>
      <w:tr w:rsidR="009B0CAD" w:rsidRPr="00122540" w:rsidTr="009B0CAD">
        <w:trPr>
          <w:trHeight w:val="300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 xml:space="preserve">местный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12 470 517,64 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13 112 679,00 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13 112 679,00 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38 695 875,64 </w:t>
            </w:r>
          </w:p>
        </w:tc>
      </w:tr>
      <w:tr w:rsidR="009B0CAD" w:rsidRPr="00122540" w:rsidTr="009B0CAD">
        <w:trPr>
          <w:trHeight w:val="285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122540" w:rsidRDefault="009B0CAD" w:rsidP="009B0CAD">
            <w:pPr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CAD" w:rsidRPr="00122540" w:rsidRDefault="009B0CAD" w:rsidP="009B0CAD">
            <w:pPr>
              <w:jc w:val="center"/>
              <w:rPr>
                <w:rFonts w:ascii="Arial" w:hAnsi="Arial" w:cs="Arial"/>
              </w:rPr>
            </w:pPr>
            <w:r w:rsidRPr="00122540">
              <w:rPr>
                <w:rFonts w:ascii="Arial" w:hAnsi="Arial" w:cs="Arial"/>
              </w:rPr>
              <w:t> 0,00</w:t>
            </w:r>
          </w:p>
        </w:tc>
      </w:tr>
    </w:tbl>
    <w:p w:rsidR="009B0CAD" w:rsidRPr="00122540" w:rsidRDefault="009B0CAD" w:rsidP="009B0CAD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9B0CAD" w:rsidRPr="00122540" w:rsidRDefault="009B0CAD" w:rsidP="009B0CAD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9B0CAD" w:rsidRPr="00122540" w:rsidRDefault="009B0CAD" w:rsidP="009B0CAD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122540">
        <w:rPr>
          <w:rFonts w:ascii="Arial" w:hAnsi="Arial" w:cs="Arial"/>
          <w:sz w:val="24"/>
          <w:szCs w:val="24"/>
        </w:rPr>
        <w:t xml:space="preserve">Руководитель КУМИ </w:t>
      </w:r>
    </w:p>
    <w:p w:rsidR="009B0CAD" w:rsidRPr="00122540" w:rsidRDefault="009B0CAD" w:rsidP="009B0CAD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12254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122540">
        <w:rPr>
          <w:rFonts w:ascii="Arial" w:hAnsi="Arial" w:cs="Arial"/>
          <w:sz w:val="24"/>
          <w:szCs w:val="24"/>
        </w:rPr>
        <w:t xml:space="preserve"> ЗАТО г. Железногорск                       </w:t>
      </w:r>
      <w:r w:rsidRPr="00122540">
        <w:rPr>
          <w:rFonts w:ascii="Arial" w:hAnsi="Arial" w:cs="Arial"/>
          <w:sz w:val="24"/>
          <w:szCs w:val="24"/>
        </w:rPr>
        <w:tab/>
      </w:r>
      <w:r w:rsidRPr="00122540">
        <w:rPr>
          <w:rFonts w:ascii="Arial" w:hAnsi="Arial" w:cs="Arial"/>
          <w:sz w:val="24"/>
          <w:szCs w:val="24"/>
        </w:rPr>
        <w:tab/>
      </w:r>
      <w:r w:rsidRPr="00122540">
        <w:rPr>
          <w:rFonts w:ascii="Arial" w:hAnsi="Arial" w:cs="Arial"/>
          <w:sz w:val="24"/>
          <w:szCs w:val="24"/>
        </w:rPr>
        <w:tab/>
      </w:r>
      <w:r w:rsidRPr="00122540">
        <w:rPr>
          <w:rFonts w:ascii="Arial" w:hAnsi="Arial" w:cs="Arial"/>
          <w:sz w:val="24"/>
          <w:szCs w:val="24"/>
        </w:rPr>
        <w:tab/>
      </w:r>
      <w:r w:rsidRPr="00122540">
        <w:rPr>
          <w:rFonts w:ascii="Arial" w:hAnsi="Arial" w:cs="Arial"/>
          <w:sz w:val="24"/>
          <w:szCs w:val="24"/>
        </w:rPr>
        <w:tab/>
      </w:r>
      <w:r w:rsidRPr="00122540">
        <w:rPr>
          <w:rFonts w:ascii="Arial" w:hAnsi="Arial" w:cs="Arial"/>
          <w:sz w:val="24"/>
          <w:szCs w:val="24"/>
        </w:rPr>
        <w:tab/>
      </w:r>
      <w:r w:rsidRPr="00122540">
        <w:rPr>
          <w:rFonts w:ascii="Arial" w:hAnsi="Arial" w:cs="Arial"/>
          <w:sz w:val="24"/>
          <w:szCs w:val="24"/>
        </w:rPr>
        <w:tab/>
      </w:r>
      <w:r w:rsidRPr="00122540">
        <w:rPr>
          <w:rFonts w:ascii="Arial" w:hAnsi="Arial" w:cs="Arial"/>
          <w:sz w:val="24"/>
          <w:szCs w:val="24"/>
        </w:rPr>
        <w:tab/>
      </w:r>
      <w:r w:rsidRPr="00122540">
        <w:rPr>
          <w:rFonts w:ascii="Arial" w:hAnsi="Arial" w:cs="Arial"/>
          <w:sz w:val="24"/>
          <w:szCs w:val="24"/>
        </w:rPr>
        <w:tab/>
      </w:r>
      <w:r w:rsidRPr="00122540">
        <w:rPr>
          <w:rFonts w:ascii="Arial" w:hAnsi="Arial" w:cs="Arial"/>
          <w:sz w:val="24"/>
          <w:szCs w:val="24"/>
        </w:rPr>
        <w:tab/>
        <w:t xml:space="preserve">    Н.В. Дедова </w:t>
      </w:r>
    </w:p>
    <w:p w:rsidR="009B0CAD" w:rsidRDefault="009B0CAD" w:rsidP="00DF0987">
      <w:pPr>
        <w:rPr>
          <w:rFonts w:ascii="Arial" w:hAnsi="Arial" w:cs="Arial"/>
          <w:sz w:val="24"/>
          <w:szCs w:val="24"/>
        </w:rPr>
        <w:sectPr w:rsidR="009B0CAD" w:rsidSect="009B0CAD">
          <w:headerReference w:type="default" r:id="rId15"/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5"/>
        <w:gridCol w:w="7121"/>
      </w:tblGrid>
      <w:tr w:rsidR="009B0CAD" w:rsidRPr="005A7D60" w:rsidTr="009B0CAD">
        <w:trPr>
          <w:trHeight w:val="2009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9B0CAD" w:rsidRPr="005A7D60" w:rsidRDefault="009B0CAD" w:rsidP="009B0CAD">
            <w:pPr>
              <w:autoSpaceDE w:val="0"/>
              <w:autoSpaceDN w:val="0"/>
              <w:adjustRightInd w:val="0"/>
              <w:ind w:right="-314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905" w:type="dxa"/>
              <w:tblLook w:val="04A0"/>
            </w:tblPr>
            <w:tblGrid>
              <w:gridCol w:w="1974"/>
              <w:gridCol w:w="4931"/>
            </w:tblGrid>
            <w:tr w:rsidR="009B0CAD" w:rsidRPr="005A7D60" w:rsidTr="009B0CAD">
              <w:tc>
                <w:tcPr>
                  <w:tcW w:w="1974" w:type="dxa"/>
                </w:tcPr>
                <w:p w:rsidR="009B0CAD" w:rsidRPr="005A7D60" w:rsidRDefault="009B0CAD" w:rsidP="009B0CA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31" w:type="dxa"/>
                </w:tcPr>
                <w:p w:rsidR="009B0CAD" w:rsidRPr="005A7D60" w:rsidRDefault="009B0CAD" w:rsidP="009B0CAD">
                  <w:pPr>
                    <w:pStyle w:val="ConsPlusNormal"/>
                    <w:widowControl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7D60">
                    <w:rPr>
                      <w:rFonts w:ascii="Arial" w:hAnsi="Arial" w:cs="Arial"/>
                      <w:sz w:val="24"/>
                      <w:szCs w:val="24"/>
                    </w:rPr>
                    <w:t>Приложение № 5</w:t>
                  </w:r>
                </w:p>
                <w:p w:rsidR="009B0CAD" w:rsidRPr="005A7D60" w:rsidRDefault="009B0CAD" w:rsidP="009B0CAD">
                  <w:pPr>
                    <w:pStyle w:val="ConsPlusNormal"/>
                    <w:widowControl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7D60">
                    <w:rPr>
                      <w:rFonts w:ascii="Arial" w:hAnsi="Arial" w:cs="Arial"/>
                      <w:sz w:val="24"/>
                      <w:szCs w:val="24"/>
                    </w:rPr>
                    <w:t xml:space="preserve"> к постановлению </w:t>
                  </w:r>
                  <w:proofErr w:type="gramStart"/>
                  <w:r w:rsidRPr="005A7D60">
                    <w:rPr>
                      <w:rFonts w:ascii="Arial" w:hAnsi="Arial" w:cs="Arial"/>
                      <w:sz w:val="24"/>
                      <w:szCs w:val="24"/>
                    </w:rPr>
                    <w:t>Администрации</w:t>
                  </w:r>
                  <w:proofErr w:type="gramEnd"/>
                  <w:r w:rsidRPr="005A7D60">
                    <w:rPr>
                      <w:rFonts w:ascii="Arial" w:hAnsi="Arial" w:cs="Arial"/>
                      <w:sz w:val="24"/>
                      <w:szCs w:val="24"/>
                    </w:rPr>
                    <w:t xml:space="preserve"> ЗАТО г. Железногорск</w:t>
                  </w:r>
                </w:p>
                <w:p w:rsidR="009B0CAD" w:rsidRPr="005A7D60" w:rsidRDefault="009B0CAD" w:rsidP="009B0CA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7D60">
                    <w:rPr>
                      <w:rFonts w:ascii="Arial" w:hAnsi="Arial" w:cs="Arial"/>
                      <w:sz w:val="24"/>
                      <w:szCs w:val="24"/>
                    </w:rPr>
                    <w:t>от ___</w:t>
                  </w:r>
                  <w:r w:rsidRPr="005A7D60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29.11.</w:t>
                  </w:r>
                  <w:r w:rsidRPr="005A7D60">
                    <w:rPr>
                      <w:rFonts w:ascii="Arial" w:hAnsi="Arial" w:cs="Arial"/>
                      <w:sz w:val="24"/>
                      <w:szCs w:val="24"/>
                    </w:rPr>
                    <w:t>______2017 №__</w:t>
                  </w:r>
                  <w:r w:rsidRPr="005A7D60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2050</w:t>
                  </w:r>
                  <w:r w:rsidRPr="005A7D60">
                    <w:rPr>
                      <w:rFonts w:ascii="Arial" w:hAnsi="Arial" w:cs="Arial"/>
                      <w:sz w:val="24"/>
                      <w:szCs w:val="24"/>
                    </w:rPr>
                    <w:t>______</w:t>
                  </w:r>
                </w:p>
              </w:tc>
            </w:tr>
            <w:tr w:rsidR="009B0CAD" w:rsidRPr="005A7D60" w:rsidTr="009B0CAD">
              <w:tc>
                <w:tcPr>
                  <w:tcW w:w="1974" w:type="dxa"/>
                </w:tcPr>
                <w:p w:rsidR="009B0CAD" w:rsidRPr="005A7D60" w:rsidRDefault="009B0CAD" w:rsidP="009B0CA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31" w:type="dxa"/>
                </w:tcPr>
                <w:p w:rsidR="009B0CAD" w:rsidRPr="005A7D60" w:rsidRDefault="009B0CAD" w:rsidP="009B0CA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0CAD" w:rsidRPr="005A7D60" w:rsidRDefault="009B0CAD" w:rsidP="009B0CA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7D60">
                    <w:rPr>
                      <w:rFonts w:ascii="Arial" w:hAnsi="Arial" w:cs="Arial"/>
                      <w:sz w:val="24"/>
                      <w:szCs w:val="24"/>
                    </w:rPr>
                    <w:t>Приложение № 1</w:t>
                  </w:r>
                </w:p>
                <w:p w:rsidR="009B0CAD" w:rsidRPr="005A7D60" w:rsidRDefault="009B0CAD" w:rsidP="009B0CA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7D60">
                    <w:rPr>
                      <w:rFonts w:ascii="Arial" w:hAnsi="Arial" w:cs="Arial"/>
                      <w:sz w:val="24"/>
                      <w:szCs w:val="24"/>
                    </w:rPr>
                    <w:t>к подпрограмме «Управление  объектами</w:t>
                  </w:r>
                </w:p>
                <w:p w:rsidR="009B0CAD" w:rsidRPr="005A7D60" w:rsidRDefault="009B0CAD" w:rsidP="009B0CA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7D60"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Муниципальной </w:t>
                  </w:r>
                  <w:proofErr w:type="gramStart"/>
                  <w:r w:rsidRPr="005A7D60">
                    <w:rPr>
                      <w:rFonts w:ascii="Arial" w:hAnsi="Arial" w:cs="Arial"/>
                      <w:sz w:val="24"/>
                      <w:szCs w:val="24"/>
                    </w:rPr>
                    <w:t>казны</w:t>
                  </w:r>
                  <w:proofErr w:type="gramEnd"/>
                  <w:r w:rsidRPr="005A7D60">
                    <w:rPr>
                      <w:rFonts w:ascii="Arial" w:hAnsi="Arial" w:cs="Arial"/>
                      <w:sz w:val="24"/>
                      <w:szCs w:val="24"/>
                    </w:rPr>
                    <w:t xml:space="preserve"> ЗАТО Железногорск»</w:t>
                  </w:r>
                </w:p>
              </w:tc>
            </w:tr>
          </w:tbl>
          <w:p w:rsidR="009B0CAD" w:rsidRPr="005A7D60" w:rsidRDefault="009B0CAD" w:rsidP="009B0CAD">
            <w:pPr>
              <w:autoSpaceDE w:val="0"/>
              <w:autoSpaceDN w:val="0"/>
              <w:adjustRightInd w:val="0"/>
              <w:ind w:right="-314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B0CAD" w:rsidRPr="005A7D60" w:rsidRDefault="009B0CAD" w:rsidP="009B0CAD">
      <w:pPr>
        <w:autoSpaceDE w:val="0"/>
        <w:autoSpaceDN w:val="0"/>
        <w:adjustRightInd w:val="0"/>
        <w:ind w:right="-314"/>
        <w:jc w:val="center"/>
        <w:outlineLvl w:val="0"/>
        <w:rPr>
          <w:rFonts w:ascii="Arial" w:hAnsi="Arial" w:cs="Arial"/>
          <w:sz w:val="24"/>
          <w:szCs w:val="24"/>
        </w:rPr>
      </w:pPr>
    </w:p>
    <w:p w:rsidR="009B0CAD" w:rsidRPr="005A7D60" w:rsidRDefault="009B0CAD" w:rsidP="009B0CAD">
      <w:pPr>
        <w:autoSpaceDE w:val="0"/>
        <w:autoSpaceDN w:val="0"/>
        <w:adjustRightInd w:val="0"/>
        <w:ind w:right="-314"/>
        <w:jc w:val="center"/>
        <w:outlineLvl w:val="0"/>
        <w:rPr>
          <w:rFonts w:ascii="Arial" w:hAnsi="Arial" w:cs="Arial"/>
          <w:sz w:val="24"/>
          <w:szCs w:val="24"/>
        </w:rPr>
      </w:pPr>
      <w:r w:rsidRPr="005A7D60">
        <w:rPr>
          <w:rFonts w:ascii="Arial" w:hAnsi="Arial" w:cs="Arial"/>
          <w:sz w:val="24"/>
          <w:szCs w:val="24"/>
        </w:rPr>
        <w:t xml:space="preserve">Перечень и значения показателей результативности подпрограммы </w:t>
      </w:r>
    </w:p>
    <w:p w:rsidR="009B0CAD" w:rsidRPr="005A7D60" w:rsidRDefault="009B0CAD" w:rsidP="009B0CA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159"/>
        <w:gridCol w:w="1254"/>
        <w:gridCol w:w="1724"/>
        <w:gridCol w:w="1701"/>
        <w:gridCol w:w="1701"/>
        <w:gridCol w:w="1559"/>
        <w:gridCol w:w="1418"/>
        <w:gridCol w:w="1842"/>
      </w:tblGrid>
      <w:tr w:rsidR="009B0CAD" w:rsidRPr="005A7D60" w:rsidTr="009B0CA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5A7D60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5A7D6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A7D6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A7D6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5A7D60">
              <w:rPr>
                <w:rFonts w:ascii="Arial" w:hAnsi="Arial" w:cs="Arial"/>
                <w:sz w:val="24"/>
                <w:szCs w:val="24"/>
              </w:rPr>
              <w:br/>
              <w:t xml:space="preserve">показатели результативности </w:t>
            </w:r>
            <w:r w:rsidRPr="005A7D6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5A7D60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5A7D60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 xml:space="preserve">2015 год </w:t>
            </w:r>
          </w:p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 xml:space="preserve">2016 год </w:t>
            </w:r>
          </w:p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 xml:space="preserve">2018 год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</w:p>
        </w:tc>
      </w:tr>
      <w:tr w:rsidR="009B0CAD" w:rsidRPr="005A7D60" w:rsidTr="009B0CAD">
        <w:trPr>
          <w:cantSplit/>
          <w:trHeight w:val="524"/>
        </w:trPr>
        <w:tc>
          <w:tcPr>
            <w:tcW w:w="151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b/>
                <w:sz w:val="24"/>
                <w:szCs w:val="24"/>
              </w:rPr>
              <w:t>Цель подпрограммы:</w:t>
            </w:r>
            <w:r w:rsidRPr="005A7D60">
              <w:rPr>
                <w:rFonts w:ascii="Arial" w:hAnsi="Arial" w:cs="Arial"/>
                <w:sz w:val="24"/>
                <w:szCs w:val="24"/>
              </w:rPr>
              <w:t xml:space="preserve">  Эффективное использование имущества Муниципальной </w:t>
            </w:r>
            <w:proofErr w:type="gramStart"/>
            <w:r w:rsidRPr="005A7D60">
              <w:rPr>
                <w:rFonts w:ascii="Arial" w:hAnsi="Arial" w:cs="Arial"/>
                <w:sz w:val="24"/>
                <w:szCs w:val="24"/>
              </w:rPr>
              <w:t>казны</w:t>
            </w:r>
            <w:proofErr w:type="gramEnd"/>
            <w:r w:rsidRPr="005A7D60">
              <w:rPr>
                <w:rFonts w:ascii="Arial" w:hAnsi="Arial" w:cs="Arial"/>
                <w:sz w:val="24"/>
                <w:szCs w:val="24"/>
              </w:rPr>
              <w:t xml:space="preserve"> ЗАТО Железногорск</w:t>
            </w:r>
          </w:p>
        </w:tc>
      </w:tr>
      <w:tr w:rsidR="009B0CAD" w:rsidRPr="005A7D60" w:rsidTr="009B0CA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D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аренды муниципального имущества (ежегодно)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jc w:val="center"/>
              <w:rPr>
                <w:rFonts w:ascii="Arial" w:hAnsi="Arial" w:cs="Arial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ведомственная 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39212470,28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34382667,50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32000000,00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32000000,00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32000000,00</w:t>
            </w:r>
          </w:p>
        </w:tc>
      </w:tr>
      <w:tr w:rsidR="009B0CAD" w:rsidRPr="005A7D60" w:rsidTr="009B0CA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5A7D60" w:rsidRDefault="009B0CAD" w:rsidP="009B0CAD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 xml:space="preserve">Удельный вес площадей арендного фонда Муниципальной </w:t>
            </w:r>
            <w:proofErr w:type="gramStart"/>
            <w:r w:rsidRPr="005A7D60">
              <w:rPr>
                <w:rFonts w:ascii="Arial" w:hAnsi="Arial" w:cs="Arial"/>
                <w:sz w:val="24"/>
                <w:szCs w:val="24"/>
              </w:rPr>
              <w:t>казны</w:t>
            </w:r>
            <w:proofErr w:type="gramEnd"/>
            <w:r w:rsidRPr="005A7D60">
              <w:rPr>
                <w:rFonts w:ascii="Arial" w:hAnsi="Arial" w:cs="Arial"/>
                <w:sz w:val="24"/>
                <w:szCs w:val="24"/>
              </w:rPr>
              <w:t xml:space="preserve"> ЗАТО Железногорск, переданных по договорам аренды, в общей площади  объектов арендного фонда Муниципальной казны ЗАТО Железногорск (ежегодно)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jc w:val="center"/>
              <w:rPr>
                <w:rFonts w:ascii="Arial" w:hAnsi="Arial" w:cs="Arial"/>
              </w:rPr>
            </w:pPr>
          </w:p>
          <w:p w:rsidR="009B0CAD" w:rsidRPr="005A7D60" w:rsidRDefault="009B0CAD" w:rsidP="009B0C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 xml:space="preserve">Реестр </w:t>
            </w:r>
            <w:proofErr w:type="spellStart"/>
            <w:r w:rsidRPr="005A7D60">
              <w:rPr>
                <w:rFonts w:ascii="Arial" w:hAnsi="Arial" w:cs="Arial"/>
                <w:sz w:val="24"/>
                <w:szCs w:val="24"/>
              </w:rPr>
              <w:t>муниципаль-ной</w:t>
            </w:r>
            <w:proofErr w:type="spellEnd"/>
            <w:r w:rsidRPr="005A7D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A7D60">
              <w:rPr>
                <w:rFonts w:ascii="Arial" w:hAnsi="Arial" w:cs="Arial"/>
                <w:sz w:val="24"/>
                <w:szCs w:val="24"/>
              </w:rPr>
              <w:t>собственности</w:t>
            </w:r>
            <w:proofErr w:type="gramEnd"/>
            <w:r w:rsidRPr="005A7D60">
              <w:rPr>
                <w:rFonts w:ascii="Arial" w:hAnsi="Arial" w:cs="Arial"/>
                <w:sz w:val="24"/>
                <w:szCs w:val="24"/>
              </w:rPr>
              <w:t xml:space="preserve"> ЗАТО Железногорск </w:t>
            </w:r>
          </w:p>
          <w:p w:rsidR="009B0CAD" w:rsidRPr="005A7D60" w:rsidRDefault="009B0CAD" w:rsidP="009B0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97,1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97,0</w:t>
            </w:r>
          </w:p>
        </w:tc>
      </w:tr>
      <w:tr w:rsidR="009B0CAD" w:rsidRPr="005A7D60" w:rsidTr="009B0CA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CAD" w:rsidRPr="005A7D60" w:rsidRDefault="009B0CAD" w:rsidP="009B0CAD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 xml:space="preserve">Удельный вес объектов недвижимого имущества Муниципальной </w:t>
            </w:r>
            <w:proofErr w:type="gramStart"/>
            <w:r w:rsidRPr="005A7D60">
              <w:rPr>
                <w:rFonts w:ascii="Arial" w:hAnsi="Arial" w:cs="Arial"/>
                <w:sz w:val="24"/>
                <w:szCs w:val="24"/>
              </w:rPr>
              <w:t>казны</w:t>
            </w:r>
            <w:proofErr w:type="gramEnd"/>
            <w:r w:rsidRPr="005A7D60">
              <w:rPr>
                <w:rFonts w:ascii="Arial" w:hAnsi="Arial" w:cs="Arial"/>
                <w:sz w:val="24"/>
                <w:szCs w:val="24"/>
              </w:rPr>
              <w:t xml:space="preserve">  ЗАТО Железногорск (нежилого фонда), 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(ежегодно)</w:t>
            </w:r>
          </w:p>
          <w:p w:rsidR="009B0CAD" w:rsidRPr="005A7D60" w:rsidRDefault="009B0CAD" w:rsidP="009B0CAD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 xml:space="preserve">Реестр </w:t>
            </w:r>
            <w:proofErr w:type="spellStart"/>
            <w:r w:rsidRPr="005A7D60">
              <w:rPr>
                <w:rFonts w:ascii="Arial" w:hAnsi="Arial" w:cs="Arial"/>
                <w:sz w:val="24"/>
                <w:szCs w:val="24"/>
              </w:rPr>
              <w:t>муниципаль-ной</w:t>
            </w:r>
            <w:proofErr w:type="spellEnd"/>
            <w:r w:rsidRPr="005A7D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A7D60">
              <w:rPr>
                <w:rFonts w:ascii="Arial" w:hAnsi="Arial" w:cs="Arial"/>
                <w:sz w:val="24"/>
                <w:szCs w:val="24"/>
              </w:rPr>
              <w:t>собственности</w:t>
            </w:r>
            <w:proofErr w:type="gramEnd"/>
            <w:r w:rsidRPr="005A7D60">
              <w:rPr>
                <w:rFonts w:ascii="Arial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D60">
              <w:rPr>
                <w:rFonts w:ascii="Arial" w:hAnsi="Arial" w:cs="Arial"/>
                <w:sz w:val="24"/>
                <w:szCs w:val="24"/>
              </w:rPr>
              <w:t>74,0</w:t>
            </w:r>
          </w:p>
          <w:p w:rsidR="009B0CAD" w:rsidRPr="005A7D60" w:rsidRDefault="009B0CAD" w:rsidP="009B0CAD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0CAD" w:rsidRPr="005A7D60" w:rsidRDefault="009B0CAD" w:rsidP="009B0CA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8"/>
          <w:szCs w:val="28"/>
        </w:rPr>
      </w:pPr>
    </w:p>
    <w:p w:rsidR="009B0CAD" w:rsidRPr="005A7D60" w:rsidRDefault="009B0CAD" w:rsidP="009B0CAD">
      <w:pPr>
        <w:autoSpaceDE w:val="0"/>
        <w:autoSpaceDN w:val="0"/>
        <w:adjustRightInd w:val="0"/>
        <w:ind w:firstLine="540"/>
        <w:rPr>
          <w:rFonts w:ascii="Arial" w:hAnsi="Arial" w:cs="Arial"/>
          <w:sz w:val="28"/>
          <w:szCs w:val="28"/>
        </w:rPr>
      </w:pPr>
    </w:p>
    <w:p w:rsidR="009B0CAD" w:rsidRPr="005A7D60" w:rsidRDefault="009B0CAD" w:rsidP="009B0CAD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5A7D60">
        <w:rPr>
          <w:rFonts w:ascii="Arial" w:hAnsi="Arial" w:cs="Arial"/>
          <w:sz w:val="24"/>
          <w:szCs w:val="24"/>
        </w:rPr>
        <w:t xml:space="preserve">Руководитель  КУМИ Администрации </w:t>
      </w:r>
    </w:p>
    <w:p w:rsidR="009B0CAD" w:rsidRPr="005A7D60" w:rsidRDefault="009B0CAD" w:rsidP="009B0CAD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5A7D60">
        <w:rPr>
          <w:rFonts w:ascii="Arial" w:hAnsi="Arial" w:cs="Arial"/>
          <w:sz w:val="24"/>
          <w:szCs w:val="24"/>
        </w:rPr>
        <w:t>ЗАТО г. Железногорск</w:t>
      </w:r>
      <w:r w:rsidRPr="005A7D60">
        <w:rPr>
          <w:rFonts w:ascii="Arial" w:hAnsi="Arial" w:cs="Arial"/>
          <w:sz w:val="24"/>
          <w:szCs w:val="24"/>
        </w:rPr>
        <w:tab/>
      </w:r>
      <w:r w:rsidRPr="005A7D60">
        <w:rPr>
          <w:rFonts w:ascii="Arial" w:hAnsi="Arial" w:cs="Arial"/>
          <w:sz w:val="24"/>
          <w:szCs w:val="24"/>
        </w:rPr>
        <w:tab/>
      </w:r>
      <w:r w:rsidRPr="005A7D60">
        <w:rPr>
          <w:rFonts w:ascii="Arial" w:hAnsi="Arial" w:cs="Arial"/>
          <w:sz w:val="24"/>
          <w:szCs w:val="24"/>
        </w:rPr>
        <w:tab/>
      </w:r>
      <w:r w:rsidRPr="005A7D60">
        <w:rPr>
          <w:rFonts w:ascii="Arial" w:hAnsi="Arial" w:cs="Arial"/>
          <w:sz w:val="24"/>
          <w:szCs w:val="24"/>
        </w:rPr>
        <w:tab/>
      </w:r>
      <w:r w:rsidRPr="005A7D60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Н.В. </w:t>
      </w:r>
      <w:proofErr w:type="gramStart"/>
      <w:r w:rsidRPr="005A7D60">
        <w:rPr>
          <w:rFonts w:ascii="Arial" w:hAnsi="Arial" w:cs="Arial"/>
          <w:sz w:val="24"/>
          <w:szCs w:val="24"/>
        </w:rPr>
        <w:t>Дедова</w:t>
      </w:r>
      <w:proofErr w:type="gramEnd"/>
    </w:p>
    <w:p w:rsidR="009B0CAD" w:rsidRDefault="009B0CAD" w:rsidP="00DF0987">
      <w:pPr>
        <w:rPr>
          <w:rFonts w:ascii="Arial" w:hAnsi="Arial" w:cs="Arial"/>
          <w:sz w:val="24"/>
          <w:szCs w:val="24"/>
        </w:rPr>
        <w:sectPr w:rsidR="009B0CAD" w:rsidSect="009B0CA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5" w:orient="landscape"/>
          <w:pgMar w:top="851" w:right="1134" w:bottom="567" w:left="1134" w:header="794" w:footer="720" w:gutter="0"/>
          <w:cols w:space="720"/>
          <w:noEndnote/>
          <w:docGrid w:linePitch="299"/>
        </w:sectPr>
      </w:pPr>
    </w:p>
    <w:tbl>
      <w:tblPr>
        <w:tblW w:w="15309" w:type="dxa"/>
        <w:tblInd w:w="93" w:type="dxa"/>
        <w:tblLayout w:type="fixed"/>
        <w:tblLook w:val="04A0"/>
      </w:tblPr>
      <w:tblGrid>
        <w:gridCol w:w="3017"/>
        <w:gridCol w:w="1569"/>
        <w:gridCol w:w="805"/>
        <w:gridCol w:w="792"/>
        <w:gridCol w:w="1029"/>
        <w:gridCol w:w="673"/>
        <w:gridCol w:w="1319"/>
        <w:gridCol w:w="1306"/>
        <w:gridCol w:w="1306"/>
        <w:gridCol w:w="1529"/>
        <w:gridCol w:w="1964"/>
      </w:tblGrid>
      <w:tr w:rsidR="009B0CAD" w:rsidRPr="009B0CAD" w:rsidTr="009B0CAD">
        <w:trPr>
          <w:trHeight w:val="31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Приложение № 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</w:tr>
      <w:tr w:rsidR="009B0CAD" w:rsidRPr="009B0CAD" w:rsidTr="009B0CAD">
        <w:trPr>
          <w:trHeight w:val="31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к постановлению Администрации ЗАТО г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.Ж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>елезногорск</w:t>
            </w:r>
          </w:p>
        </w:tc>
      </w:tr>
      <w:tr w:rsidR="009B0CAD" w:rsidRPr="009B0CAD" w:rsidTr="009B0CAD">
        <w:trPr>
          <w:trHeight w:val="31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от ___</w:t>
            </w:r>
            <w:r w:rsidRPr="009B0CAD">
              <w:rPr>
                <w:rFonts w:ascii="Arial" w:hAnsi="Arial" w:cs="Arial"/>
                <w:color w:val="000000"/>
                <w:u w:val="single"/>
              </w:rPr>
              <w:t>29.11.</w:t>
            </w:r>
            <w:r w:rsidRPr="009B0CAD">
              <w:rPr>
                <w:rFonts w:ascii="Arial" w:hAnsi="Arial" w:cs="Arial"/>
                <w:color w:val="000000"/>
              </w:rPr>
              <w:t>____ 2017 №__</w:t>
            </w:r>
            <w:r w:rsidRPr="009B0CAD">
              <w:rPr>
                <w:rFonts w:ascii="Arial" w:hAnsi="Arial" w:cs="Arial"/>
                <w:color w:val="000000"/>
                <w:u w:val="single"/>
              </w:rPr>
              <w:t>2050</w:t>
            </w:r>
            <w:r w:rsidRPr="009B0CAD">
              <w:rPr>
                <w:rFonts w:ascii="Arial" w:hAnsi="Arial" w:cs="Arial"/>
                <w:color w:val="000000"/>
              </w:rPr>
              <w:t>_____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</w:tr>
      <w:tr w:rsidR="009B0CAD" w:rsidRPr="009B0CAD" w:rsidTr="009B0CAD">
        <w:trPr>
          <w:trHeight w:val="22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</w:tr>
      <w:tr w:rsidR="009B0CAD" w:rsidRPr="009B0CAD" w:rsidTr="009B0CAD">
        <w:trPr>
          <w:trHeight w:val="48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Приложение № 2</w:t>
            </w:r>
          </w:p>
        </w:tc>
      </w:tr>
      <w:tr w:rsidR="009B0CAD" w:rsidRPr="009B0CAD" w:rsidTr="009B0CAD">
        <w:trPr>
          <w:trHeight w:val="70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ind w:firstLineChars="1500" w:firstLine="300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к подпрограмме "Управление объектами Муниципальной 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казны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 xml:space="preserve"> ЗАТО Железногорск»</w:t>
            </w:r>
          </w:p>
        </w:tc>
      </w:tr>
      <w:tr w:rsidR="009B0CAD" w:rsidRPr="009B0CAD" w:rsidTr="009B0CAD">
        <w:trPr>
          <w:trHeight w:val="15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</w:tr>
      <w:tr w:rsidR="009B0CAD" w:rsidRPr="009B0CAD" w:rsidTr="009B0CAD">
        <w:trPr>
          <w:trHeight w:val="315"/>
        </w:trPr>
        <w:tc>
          <w:tcPr>
            <w:tcW w:w="21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9B0CAD" w:rsidRPr="009B0CAD" w:rsidTr="009B0CAD">
        <w:trPr>
          <w:trHeight w:val="31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Цели, задачи, мероприятия подпрограммы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4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7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Расходы (</w:t>
            </w:r>
            <w:proofErr w:type="spellStart"/>
            <w:r w:rsidRPr="009B0CAD">
              <w:rPr>
                <w:rFonts w:ascii="Arial" w:hAnsi="Arial" w:cs="Arial"/>
                <w:color w:val="000000"/>
              </w:rPr>
              <w:t>руб</w:t>
            </w:r>
            <w:proofErr w:type="spellEnd"/>
            <w:r w:rsidRPr="009B0CAD">
              <w:rPr>
                <w:rFonts w:ascii="Arial" w:hAnsi="Arial" w:cs="Arial"/>
                <w:color w:val="000000"/>
              </w:rPr>
              <w:t>), годы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B0CAD" w:rsidRPr="009B0CAD" w:rsidTr="009B0CAD">
        <w:trPr>
          <w:trHeight w:val="315"/>
        </w:trPr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</w:tr>
      <w:tr w:rsidR="009B0CAD" w:rsidRPr="009B0CAD" w:rsidTr="009B0CAD">
        <w:trPr>
          <w:trHeight w:val="555"/>
        </w:trPr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B0CAD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</w:tr>
      <w:tr w:rsidR="009B0CAD" w:rsidRPr="009B0CAD" w:rsidTr="009B0CAD">
        <w:trPr>
          <w:trHeight w:val="435"/>
        </w:trPr>
        <w:tc>
          <w:tcPr>
            <w:tcW w:w="21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Цель подпрограммы: Эффективное использования имущества Муниципальной 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казны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 xml:space="preserve"> ЗАТО Железногорск</w:t>
            </w:r>
          </w:p>
        </w:tc>
      </w:tr>
      <w:tr w:rsidR="009B0CAD" w:rsidRPr="009B0CAD" w:rsidTr="009B0CAD">
        <w:trPr>
          <w:trHeight w:val="405"/>
        </w:trPr>
        <w:tc>
          <w:tcPr>
            <w:tcW w:w="21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Задача 1: Обеспечение получения доходов от использования имущества Муниципальной 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казны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 xml:space="preserve"> ЗАТО Железногорск</w:t>
            </w:r>
          </w:p>
        </w:tc>
      </w:tr>
      <w:tr w:rsidR="009B0CAD" w:rsidRPr="009B0CAD" w:rsidTr="009B0CAD">
        <w:trPr>
          <w:trHeight w:val="189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Мероприятие  1.1. Инвентаризация и паспортизация объектов Муниципальной 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казны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 xml:space="preserve"> ЗАТО Железногорск и бесхозяйных объектов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Администрация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 xml:space="preserve"> ЗАТО г. Железногорск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2 100 000,00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Постановка объектов казны и бесхозяйных объектов на государственный кадастровый учет, регистрация права собственности</w:t>
            </w:r>
          </w:p>
        </w:tc>
      </w:tr>
      <w:tr w:rsidR="009B0CAD" w:rsidRPr="009B0CAD" w:rsidTr="009B0CAD">
        <w:trPr>
          <w:trHeight w:val="11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Администрация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 xml:space="preserve"> ЗАТО г. Железногорск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164 800,00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164 800,00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164 800,00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494 400,00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Приватизация </w:t>
            </w:r>
            <w:r w:rsidRPr="009B0CAD">
              <w:rPr>
                <w:rFonts w:ascii="Arial" w:hAnsi="Arial" w:cs="Arial"/>
              </w:rPr>
              <w:t xml:space="preserve">30 </w:t>
            </w:r>
            <w:r w:rsidRPr="009B0CAD">
              <w:rPr>
                <w:rFonts w:ascii="Arial" w:hAnsi="Arial" w:cs="Arial"/>
                <w:color w:val="000000"/>
              </w:rPr>
              <w:t>объектов Муниципальной казны</w:t>
            </w:r>
          </w:p>
        </w:tc>
      </w:tr>
      <w:tr w:rsidR="009B0CAD" w:rsidRPr="009B0CAD" w:rsidTr="009B0CAD">
        <w:trPr>
          <w:trHeight w:val="16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9B0CAD">
              <w:rPr>
                <w:rFonts w:ascii="Arial" w:hAnsi="Arial" w:cs="Arial"/>
                <w:color w:val="000000"/>
              </w:rPr>
              <w:t>Администрация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 xml:space="preserve"> ЗАТО г. Железногорск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543 300,00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543 300,00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543 300,00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1 629 900,00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Заключение 330</w:t>
            </w:r>
            <w:r w:rsidRPr="009B0CAD">
              <w:rPr>
                <w:rFonts w:ascii="Arial" w:hAnsi="Arial" w:cs="Arial"/>
                <w:color w:val="FF0000"/>
              </w:rPr>
              <w:t xml:space="preserve"> </w:t>
            </w:r>
            <w:r w:rsidRPr="009B0CAD">
              <w:rPr>
                <w:rFonts w:ascii="Arial" w:hAnsi="Arial" w:cs="Arial"/>
                <w:color w:val="000000"/>
              </w:rPr>
              <w:t>договоров аренды и купли-продажи муниципального имущества</w:t>
            </w:r>
          </w:p>
        </w:tc>
      </w:tr>
      <w:tr w:rsidR="009B0CAD" w:rsidRPr="009B0CAD" w:rsidTr="009B0CAD">
        <w:trPr>
          <w:trHeight w:val="765"/>
        </w:trPr>
        <w:tc>
          <w:tcPr>
            <w:tcW w:w="21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Задача 2.Проведение мероприятий  по обеспечению надлежащего содержания и сохранности имущества Муниципальной 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казны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 xml:space="preserve"> ЗАТО Железногорск, усиление контроля за использованием муниципального </w:t>
            </w:r>
            <w:proofErr w:type="spellStart"/>
            <w:r w:rsidRPr="009B0CAD">
              <w:rPr>
                <w:rFonts w:ascii="Arial" w:hAnsi="Arial" w:cs="Arial"/>
                <w:color w:val="000000"/>
              </w:rPr>
              <w:t>имушества</w:t>
            </w:r>
            <w:proofErr w:type="spellEnd"/>
          </w:p>
        </w:tc>
      </w:tr>
      <w:tr w:rsidR="009B0CAD" w:rsidRPr="009B0CAD" w:rsidTr="009B0CAD">
        <w:trPr>
          <w:trHeight w:val="555"/>
        </w:trPr>
        <w:tc>
          <w:tcPr>
            <w:tcW w:w="4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Мероприятие 2.1. Содержание муниципального жилого фонда, в том числе взносы на капитальный ремонт общего имущества в многоквартирном доме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10281100,00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10281100,00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10281100,00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30843300,00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B0CAD">
              <w:rPr>
                <w:rFonts w:ascii="Arial" w:hAnsi="Arial" w:cs="Arial"/>
                <w:color w:val="000000"/>
              </w:rPr>
              <w:t>Содаржание</w:t>
            </w:r>
            <w:proofErr w:type="spellEnd"/>
            <w:r w:rsidRPr="009B0CAD">
              <w:rPr>
                <w:rFonts w:ascii="Arial" w:hAnsi="Arial" w:cs="Arial"/>
                <w:color w:val="000000"/>
              </w:rPr>
              <w:t xml:space="preserve"> в надлежащем состоянии муниципального жилого фонда</w:t>
            </w:r>
          </w:p>
        </w:tc>
      </w:tr>
      <w:tr w:rsidR="009B0CAD" w:rsidRPr="009B0CAD" w:rsidTr="009B0CAD">
        <w:trPr>
          <w:trHeight w:val="1125"/>
        </w:trPr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9B0CAD">
              <w:rPr>
                <w:rFonts w:ascii="Arial" w:hAnsi="Arial" w:cs="Arial"/>
                <w:color w:val="000000"/>
              </w:rPr>
              <w:t>Администрация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 xml:space="preserve"> ЗАТО г. Железногорск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2688192,00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2688192,00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2688192,00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</w:rPr>
            </w:pPr>
            <w:r w:rsidRPr="009B0CAD">
              <w:rPr>
                <w:rFonts w:ascii="Arial" w:hAnsi="Arial" w:cs="Arial"/>
              </w:rPr>
              <w:t>8 064 576,00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</w:tr>
      <w:tr w:rsidR="009B0CAD" w:rsidRPr="009B0CAD" w:rsidTr="009B0CAD">
        <w:trPr>
          <w:trHeight w:val="510"/>
        </w:trPr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КУМИ 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Администрации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 xml:space="preserve"> ЗАТО г. Железногорск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7592908,00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7 592 908,00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7 592 908,00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</w:rPr>
            </w:pPr>
            <w:r w:rsidRPr="009B0CAD">
              <w:rPr>
                <w:rFonts w:ascii="Arial" w:hAnsi="Arial" w:cs="Arial"/>
              </w:rPr>
              <w:t>22 778 724,00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</w:tr>
      <w:tr w:rsidR="009B0CAD" w:rsidRPr="009B0CAD" w:rsidTr="009B0CAD">
        <w:trPr>
          <w:trHeight w:val="315"/>
        </w:trPr>
        <w:tc>
          <w:tcPr>
            <w:tcW w:w="4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Мероприятие 2.2 Организация содержания и сохранности  объектов Муниципальной 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казны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 xml:space="preserve"> ЗАТО Железногорск, свободных от прав третьих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16 863 286,73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15 555 464,00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15 555 464,00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47 974 214,73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Содержание  объектов Муниципальной 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казны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 xml:space="preserve"> ЗАТО Железногорск, свободных от прав третьих лиц,  в надлежащем техническом состоянии </w:t>
            </w:r>
          </w:p>
        </w:tc>
      </w:tr>
      <w:tr w:rsidR="009B0CAD" w:rsidRPr="009B0CAD" w:rsidTr="009B0CAD">
        <w:trPr>
          <w:trHeight w:val="705"/>
        </w:trPr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Администрация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 xml:space="preserve"> ЗАТО г. Железногорск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14 252 878,00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13 252 878,00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13 252 878,00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</w:rPr>
            </w:pPr>
            <w:r w:rsidRPr="009B0CAD">
              <w:rPr>
                <w:rFonts w:ascii="Arial" w:hAnsi="Arial" w:cs="Arial"/>
              </w:rPr>
              <w:t>40 758 634,00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</w:tr>
      <w:tr w:rsidR="009B0CAD" w:rsidRPr="009B0CAD" w:rsidTr="009B0CAD">
        <w:trPr>
          <w:trHeight w:val="690"/>
        </w:trPr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9B0CAD">
              <w:rPr>
                <w:rFonts w:ascii="Arial" w:hAnsi="Arial" w:cs="Arial"/>
                <w:color w:val="000000"/>
              </w:rPr>
              <w:t>Администрация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 xml:space="preserve"> ЗАТО г. Железногорск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2 302 586,00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2 302 586,00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2 302 586,00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</w:rPr>
            </w:pPr>
            <w:r w:rsidRPr="009B0CAD">
              <w:rPr>
                <w:rFonts w:ascii="Arial" w:hAnsi="Arial" w:cs="Arial"/>
              </w:rPr>
              <w:t>6 907 758,00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</w:tr>
      <w:tr w:rsidR="009B0CAD" w:rsidRPr="009B0CAD" w:rsidTr="009B0CAD">
        <w:trPr>
          <w:trHeight w:val="1005"/>
        </w:trPr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КУМИ Администрации ЗАТО г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.Ж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>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307 822,73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</w:rPr>
            </w:pPr>
            <w:r w:rsidRPr="009B0CAD">
              <w:rPr>
                <w:rFonts w:ascii="Arial" w:hAnsi="Arial" w:cs="Arial"/>
              </w:rPr>
              <w:t>307 822,73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</w:tr>
      <w:tr w:rsidR="009B0CAD" w:rsidRPr="009B0CAD" w:rsidTr="009B0CAD">
        <w:trPr>
          <w:trHeight w:val="12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Мероприятие 2.3. Уплата административных штрафов  и прочих платежей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9B0CAD">
              <w:rPr>
                <w:rFonts w:ascii="Arial" w:hAnsi="Arial" w:cs="Arial"/>
                <w:color w:val="000000"/>
              </w:rPr>
              <w:t>Администрация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 xml:space="preserve"> ЗАТО г. Железногорск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</w:rPr>
            </w:pPr>
            <w:r w:rsidRPr="009B0CAD">
              <w:rPr>
                <w:rFonts w:ascii="Arial" w:hAnsi="Arial" w:cs="Arial"/>
              </w:rPr>
              <w:t>3 000 000,00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Исполнение судебных актов РФ</w:t>
            </w:r>
          </w:p>
        </w:tc>
      </w:tr>
      <w:tr w:rsidR="009B0CAD" w:rsidRPr="009B0CAD" w:rsidTr="009B0CAD">
        <w:trPr>
          <w:trHeight w:val="429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lastRenderedPageBreak/>
              <w:t xml:space="preserve">Мероприятие 2.4. Организация содержания и сохранности объектов Муниципальной 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казны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 xml:space="preserve"> ЗАТО Железногорск (переданных в аренду нежилых помещений в многоквартирных домах), в том числе оплата коммунальных услуг, расходов, необходимых для обеспечения надлежащего содержания общего имущества в многоквартирном доме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proofErr w:type="gramStart"/>
            <w:r w:rsidRPr="009B0CAD">
              <w:rPr>
                <w:rFonts w:ascii="Arial" w:hAnsi="Arial" w:cs="Arial"/>
                <w:color w:val="000000"/>
              </w:rPr>
              <w:t>Администрация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 xml:space="preserve"> ЗАТО г. Железногорск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6 322 580,20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</w:rPr>
            </w:pPr>
            <w:r w:rsidRPr="009B0CAD">
              <w:rPr>
                <w:rFonts w:ascii="Arial" w:hAnsi="Arial" w:cs="Arial"/>
              </w:rPr>
              <w:t>6 322 580,20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B0CAD">
              <w:rPr>
                <w:rFonts w:ascii="Arial" w:hAnsi="Arial" w:cs="Arial"/>
                <w:color w:val="000000"/>
              </w:rPr>
              <w:t>Содержиние</w:t>
            </w:r>
            <w:proofErr w:type="spellEnd"/>
            <w:r w:rsidRPr="009B0CAD">
              <w:rPr>
                <w:rFonts w:ascii="Arial" w:hAnsi="Arial" w:cs="Arial"/>
                <w:color w:val="000000"/>
              </w:rPr>
              <w:t xml:space="preserve"> арендуемых нежилых помещений в многоквартирных жилых домах в надлежащем техническом состоянии.</w:t>
            </w:r>
          </w:p>
        </w:tc>
      </w:tr>
      <w:tr w:rsidR="009B0CAD" w:rsidRPr="009B0CAD" w:rsidTr="009B0CAD">
        <w:trPr>
          <w:trHeight w:val="615"/>
        </w:trPr>
        <w:tc>
          <w:tcPr>
            <w:tcW w:w="19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Задача 3:             Обеспечение эффективной реализации муниципальной функции по управлению муниципальной собственностью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0CAD" w:rsidRPr="009B0CAD" w:rsidTr="009B0CAD">
        <w:trPr>
          <w:trHeight w:val="315"/>
        </w:trPr>
        <w:tc>
          <w:tcPr>
            <w:tcW w:w="4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 Мероприятие 3.1 Руководство и управление в сфере установленных функций органов местного самоуправления в рамках подпрограммы "Управление объектами Муниципальной 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казны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 xml:space="preserve"> ЗАТО Железногорск"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1410000210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8 177 111,96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7 671 301,00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7 671 301,00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23 519 713,96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0CAD" w:rsidRPr="009B0CAD" w:rsidTr="009B0CAD">
        <w:trPr>
          <w:trHeight w:val="990"/>
        </w:trPr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КУМИ Администрации ЗАТО г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.Ж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>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1410000210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8 176 981,00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7 671 301,00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7 671 301,00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</w:rPr>
            </w:pPr>
            <w:r w:rsidRPr="009B0CAD">
              <w:rPr>
                <w:rFonts w:ascii="Arial" w:hAnsi="Arial" w:cs="Arial"/>
              </w:rPr>
              <w:t>23 519 583,00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0CAD" w:rsidRPr="009B0CAD" w:rsidTr="009B0CAD">
        <w:trPr>
          <w:trHeight w:val="1320"/>
        </w:trPr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КУМИ Администрации ЗАТО г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.Ж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>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130,96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</w:rPr>
            </w:pPr>
            <w:r w:rsidRPr="009B0CAD">
              <w:rPr>
                <w:rFonts w:ascii="Arial" w:hAnsi="Arial" w:cs="Arial"/>
              </w:rPr>
              <w:t>130,96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0CAD" w:rsidRPr="009B0CAD" w:rsidTr="009B0CAD">
        <w:trPr>
          <w:trHeight w:val="675"/>
        </w:trPr>
        <w:tc>
          <w:tcPr>
            <w:tcW w:w="4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Мероприятие  3.2 Организация содержания и сохранности арендного фонда Муниципальной 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казны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 xml:space="preserve"> ЗАТО Железногорск, в том числе взносы на капитальный ремонт общего </w:t>
            </w:r>
            <w:r w:rsidRPr="009B0CAD">
              <w:rPr>
                <w:rFonts w:ascii="Arial" w:hAnsi="Arial" w:cs="Arial"/>
                <w:color w:val="000000"/>
              </w:rPr>
              <w:lastRenderedPageBreak/>
              <w:t xml:space="preserve">имущества в многоквартирном доме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lastRenderedPageBreak/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20 924 927,47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20 274 294,00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20 274 294,00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61 473 515,47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0CAD" w:rsidRPr="009B0CAD" w:rsidTr="009B0CAD">
        <w:trPr>
          <w:trHeight w:val="510"/>
        </w:trPr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КУМИ Администрации ЗАТО г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.Ж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>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842 006,00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842 006,00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842 006,00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</w:rPr>
            </w:pPr>
            <w:r w:rsidRPr="009B0CAD">
              <w:rPr>
                <w:rFonts w:ascii="Arial" w:hAnsi="Arial" w:cs="Arial"/>
              </w:rPr>
              <w:t>2 526 018,00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Повышение качества обслуживания, улучшение  технического </w:t>
            </w:r>
            <w:r w:rsidRPr="009B0CAD">
              <w:rPr>
                <w:rFonts w:ascii="Arial" w:hAnsi="Arial" w:cs="Arial"/>
                <w:color w:val="000000"/>
              </w:rPr>
              <w:lastRenderedPageBreak/>
              <w:t xml:space="preserve">состояния  арендного фонда  Муниципальной казны, обеспечение сохранности объектов казны </w:t>
            </w:r>
          </w:p>
        </w:tc>
      </w:tr>
      <w:tr w:rsidR="009B0CAD" w:rsidRPr="009B0CAD" w:rsidTr="009B0CAD">
        <w:trPr>
          <w:trHeight w:val="705"/>
        </w:trPr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Администрация ЗАТО г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.Ж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>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7 144 836,66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6 948 106,00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6 948 106,00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</w:rPr>
            </w:pPr>
            <w:r w:rsidRPr="009B0CAD">
              <w:rPr>
                <w:rFonts w:ascii="Arial" w:hAnsi="Arial" w:cs="Arial"/>
              </w:rPr>
              <w:t>21 041 048,66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</w:tr>
      <w:tr w:rsidR="009B0CAD" w:rsidRPr="009B0CAD" w:rsidTr="009B0CAD">
        <w:trPr>
          <w:trHeight w:val="720"/>
        </w:trPr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Администрация ЗАТО г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.Ж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>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12 938 084,81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12 484 182,00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12 484 182,00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</w:rPr>
            </w:pPr>
            <w:r w:rsidRPr="009B0CAD">
              <w:rPr>
                <w:rFonts w:ascii="Arial" w:hAnsi="Arial" w:cs="Arial"/>
              </w:rPr>
              <w:t>37 906 448,81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</w:tr>
      <w:tr w:rsidR="009B0CAD" w:rsidRPr="009B0CAD" w:rsidTr="009B0CAD">
        <w:trPr>
          <w:trHeight w:val="8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Мероприятие 3.3. Капитальный ремонт здания по ул. Свердлова, 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Администрация ЗАТО г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.Ж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>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4 200 000,00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</w:rPr>
            </w:pPr>
            <w:r w:rsidRPr="009B0CAD">
              <w:rPr>
                <w:rFonts w:ascii="Arial" w:hAnsi="Arial" w:cs="Arial"/>
              </w:rPr>
              <w:t>4 200 000,00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Будет отремонтировано 3 объекта Муниципальной казны</w:t>
            </w:r>
          </w:p>
        </w:tc>
      </w:tr>
      <w:tr w:rsidR="009B0CAD" w:rsidRPr="009B0CAD" w:rsidTr="009B0CAD">
        <w:trPr>
          <w:trHeight w:val="10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Мероприятие 3.4. Ремонт объектов муниципальной казны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Администрация ЗАТО г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.Ж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>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2 672 703,00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</w:rPr>
            </w:pPr>
            <w:r w:rsidRPr="009B0CAD">
              <w:rPr>
                <w:rFonts w:ascii="Arial" w:hAnsi="Arial" w:cs="Arial"/>
              </w:rPr>
              <w:t>2 672 703,00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</w:tr>
      <w:tr w:rsidR="009B0CAD" w:rsidRPr="009B0CAD" w:rsidTr="009B0CAD">
        <w:trPr>
          <w:trHeight w:val="22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Мероприятие 3.5.  Предоставление жилых помещений по договорам социального найма гражданам, состоящим на учете в качестве нуждающихся в жилых помещениях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Администрация ЗАТО г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.Ж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>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52 000 000,00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</w:rPr>
            </w:pPr>
            <w:r w:rsidRPr="009B0CAD">
              <w:rPr>
                <w:rFonts w:ascii="Arial" w:hAnsi="Arial" w:cs="Arial"/>
              </w:rPr>
              <w:t>52 000 000,00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Будут приобретены жилые помещения общей площадью 1485,0 кв.м.</w:t>
            </w:r>
          </w:p>
        </w:tc>
      </w:tr>
      <w:tr w:rsidR="009B0CAD" w:rsidRPr="009B0CAD" w:rsidTr="009B0CAD">
        <w:trPr>
          <w:trHeight w:val="3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Мероприятие 3.6. </w:t>
            </w:r>
            <w:proofErr w:type="spellStart"/>
            <w:r w:rsidRPr="009B0CAD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9B0CAD">
              <w:rPr>
                <w:rFonts w:ascii="Arial" w:hAnsi="Arial" w:cs="Arial"/>
                <w:color w:val="000000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собственности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 xml:space="preserve"> ЗАТО Железногорск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КУМИ Администрации ЗАТО г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.Ж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>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57 403,00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57 403,00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 xml:space="preserve">Будет осуществлено </w:t>
            </w:r>
            <w:proofErr w:type="spellStart"/>
            <w:r w:rsidRPr="009B0CAD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9B0CAD">
              <w:rPr>
                <w:rFonts w:ascii="Arial" w:hAnsi="Arial" w:cs="Arial"/>
                <w:color w:val="000000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общей площадью 11087,5 кв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</w:tr>
      <w:tr w:rsidR="009B0CAD" w:rsidRPr="009B0CAD" w:rsidTr="009B0CAD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0CAD">
              <w:rPr>
                <w:rFonts w:ascii="Arial" w:hAnsi="Arial" w:cs="Arial"/>
                <w:b/>
                <w:bCs/>
                <w:color w:val="000000"/>
              </w:rPr>
              <w:lastRenderedPageBreak/>
              <w:t>Итого по подпрограмме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0CA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CA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CA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CAD">
              <w:rPr>
                <w:rFonts w:ascii="Arial" w:hAnsi="Arial" w:cs="Arial"/>
                <w:b/>
                <w:bCs/>
                <w:color w:val="000000"/>
              </w:rPr>
              <w:t>123 907 212,36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CAD">
              <w:rPr>
                <w:rFonts w:ascii="Arial" w:hAnsi="Arial" w:cs="Arial"/>
                <w:b/>
                <w:bCs/>
                <w:color w:val="000000"/>
              </w:rPr>
              <w:t>56 190 259,00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CAD">
              <w:rPr>
                <w:rFonts w:ascii="Arial" w:hAnsi="Arial" w:cs="Arial"/>
                <w:b/>
                <w:bCs/>
                <w:color w:val="000000"/>
              </w:rPr>
              <w:t>56 190 259,00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CAD">
              <w:rPr>
                <w:rFonts w:ascii="Arial" w:hAnsi="Arial" w:cs="Arial"/>
                <w:b/>
                <w:bCs/>
                <w:color w:val="000000"/>
              </w:rPr>
              <w:t>236 287 730,36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0CAD" w:rsidRPr="009B0CAD" w:rsidTr="009B0CAD">
        <w:trPr>
          <w:trHeight w:val="3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CA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right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0CAD" w:rsidRPr="009B0CAD" w:rsidTr="009B0CAD">
        <w:trPr>
          <w:trHeight w:val="8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ГРБС 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КУМИ Администрации ЗАТО г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.Ж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>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0CAD">
              <w:rPr>
                <w:rFonts w:ascii="Arial" w:hAnsi="Arial" w:cs="Arial"/>
                <w:b/>
                <w:bCs/>
                <w:color w:val="000000"/>
              </w:rPr>
              <w:t>16 977 251,69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0CAD">
              <w:rPr>
                <w:rFonts w:ascii="Arial" w:hAnsi="Arial" w:cs="Arial"/>
                <w:b/>
                <w:bCs/>
                <w:color w:val="000000"/>
              </w:rPr>
              <w:t>16 106 215,00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0CAD">
              <w:rPr>
                <w:rFonts w:ascii="Arial" w:hAnsi="Arial" w:cs="Arial"/>
                <w:b/>
                <w:bCs/>
                <w:color w:val="000000"/>
              </w:rPr>
              <w:t>16 106 215,00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0CAD">
              <w:rPr>
                <w:rFonts w:ascii="Arial" w:hAnsi="Arial" w:cs="Arial"/>
                <w:b/>
                <w:bCs/>
                <w:color w:val="000000"/>
              </w:rPr>
              <w:t>49 189 681,69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0CAD" w:rsidRPr="009B0CAD" w:rsidTr="009B0CAD">
        <w:trPr>
          <w:trHeight w:val="6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ГРБС 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Администрация ЗАТО г</w:t>
            </w:r>
            <w:proofErr w:type="gramStart"/>
            <w:r w:rsidRPr="009B0CAD">
              <w:rPr>
                <w:rFonts w:ascii="Arial" w:hAnsi="Arial" w:cs="Arial"/>
                <w:color w:val="000000"/>
              </w:rPr>
              <w:t>.Ж</w:t>
            </w:r>
            <w:proofErr w:type="gramEnd"/>
            <w:r w:rsidRPr="009B0CAD">
              <w:rPr>
                <w:rFonts w:ascii="Arial" w:hAnsi="Arial" w:cs="Arial"/>
                <w:color w:val="000000"/>
              </w:rPr>
              <w:t>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1410000000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right"/>
              <w:rPr>
                <w:rFonts w:ascii="Arial" w:hAnsi="Arial" w:cs="Arial"/>
                <w:b/>
                <w:bCs/>
              </w:rPr>
            </w:pPr>
            <w:r w:rsidRPr="009B0CAD">
              <w:rPr>
                <w:rFonts w:ascii="Arial" w:hAnsi="Arial" w:cs="Arial"/>
                <w:b/>
                <w:bCs/>
              </w:rPr>
              <w:t>106 929 960,67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right"/>
              <w:rPr>
                <w:rFonts w:ascii="Arial" w:hAnsi="Arial" w:cs="Arial"/>
                <w:b/>
                <w:bCs/>
              </w:rPr>
            </w:pPr>
            <w:r w:rsidRPr="009B0CAD">
              <w:rPr>
                <w:rFonts w:ascii="Arial" w:hAnsi="Arial" w:cs="Arial"/>
                <w:b/>
                <w:bCs/>
              </w:rPr>
              <w:t>40 084 044,00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right"/>
              <w:rPr>
                <w:rFonts w:ascii="Arial" w:hAnsi="Arial" w:cs="Arial"/>
                <w:b/>
                <w:bCs/>
              </w:rPr>
            </w:pPr>
            <w:r w:rsidRPr="009B0CAD">
              <w:rPr>
                <w:rFonts w:ascii="Arial" w:hAnsi="Arial" w:cs="Arial"/>
                <w:b/>
                <w:bCs/>
              </w:rPr>
              <w:t>40 084 044,00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right"/>
              <w:rPr>
                <w:rFonts w:ascii="Arial" w:hAnsi="Arial" w:cs="Arial"/>
                <w:b/>
                <w:bCs/>
              </w:rPr>
            </w:pPr>
            <w:r w:rsidRPr="009B0CAD">
              <w:rPr>
                <w:rFonts w:ascii="Arial" w:hAnsi="Arial" w:cs="Arial"/>
                <w:b/>
                <w:bCs/>
              </w:rPr>
              <w:t>187 098 048,67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  <w:r w:rsidRPr="009B0CA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B0CAD" w:rsidRPr="009B0CAD" w:rsidTr="009B0CAD">
        <w:trPr>
          <w:trHeight w:val="923"/>
        </w:trPr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</w:rPr>
            </w:pPr>
            <w:r w:rsidRPr="009B0CAD">
              <w:rPr>
                <w:rFonts w:ascii="Arial" w:hAnsi="Arial" w:cs="Arial"/>
              </w:rPr>
              <w:t xml:space="preserve">Руководитель КУМИ </w:t>
            </w:r>
            <w:proofErr w:type="gramStart"/>
            <w:r w:rsidRPr="009B0CAD">
              <w:rPr>
                <w:rFonts w:ascii="Arial" w:hAnsi="Arial" w:cs="Arial"/>
              </w:rPr>
              <w:t>Администрации</w:t>
            </w:r>
            <w:proofErr w:type="gramEnd"/>
            <w:r w:rsidRPr="009B0CAD">
              <w:rPr>
                <w:rFonts w:ascii="Arial" w:hAnsi="Arial" w:cs="Arial"/>
              </w:rPr>
              <w:t xml:space="preserve"> ЗАТО г. Железногорск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</w:rPr>
            </w:pPr>
            <w:r w:rsidRPr="009B0CAD">
              <w:rPr>
                <w:rFonts w:ascii="Arial" w:hAnsi="Arial" w:cs="Arial"/>
              </w:rPr>
              <w:t>Н.В. Дедова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B0CAD" w:rsidRDefault="009B0CAD" w:rsidP="00DF0987">
      <w:pPr>
        <w:rPr>
          <w:rFonts w:ascii="Arial" w:hAnsi="Arial" w:cs="Arial"/>
          <w:sz w:val="24"/>
          <w:szCs w:val="24"/>
        </w:rPr>
        <w:sectPr w:rsidR="009B0CAD" w:rsidSect="009B0CAD">
          <w:pgSz w:w="16838" w:h="11905" w:orient="landscape"/>
          <w:pgMar w:top="851" w:right="1134" w:bottom="567" w:left="1134" w:header="794" w:footer="720" w:gutter="0"/>
          <w:cols w:space="720"/>
          <w:noEndnote/>
          <w:docGrid w:linePitch="299"/>
        </w:sectPr>
      </w:pPr>
    </w:p>
    <w:tbl>
      <w:tblPr>
        <w:tblW w:w="0" w:type="auto"/>
        <w:tblLook w:val="04A0"/>
      </w:tblPr>
      <w:tblGrid>
        <w:gridCol w:w="9889"/>
        <w:gridCol w:w="4897"/>
      </w:tblGrid>
      <w:tr w:rsidR="009B0CAD" w:rsidRPr="00932701" w:rsidTr="009B0CAD">
        <w:trPr>
          <w:trHeight w:val="1266"/>
        </w:trPr>
        <w:tc>
          <w:tcPr>
            <w:tcW w:w="9889" w:type="dxa"/>
          </w:tcPr>
          <w:p w:rsidR="009B0CAD" w:rsidRPr="00932701" w:rsidRDefault="009B0CAD" w:rsidP="009B0CAD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7" w:type="dxa"/>
          </w:tcPr>
          <w:tbl>
            <w:tblPr>
              <w:tblW w:w="4420" w:type="dxa"/>
              <w:tblLook w:val="04A0"/>
            </w:tblPr>
            <w:tblGrid>
              <w:gridCol w:w="4420"/>
            </w:tblGrid>
            <w:tr w:rsidR="009B0CAD" w:rsidRPr="00932701" w:rsidTr="009B0CAD">
              <w:trPr>
                <w:trHeight w:val="322"/>
              </w:trPr>
              <w:tc>
                <w:tcPr>
                  <w:tcW w:w="44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CAD" w:rsidRPr="00932701" w:rsidRDefault="009B0CAD" w:rsidP="009B0CAD">
                  <w:pPr>
                    <w:ind w:hanging="74"/>
                    <w:rPr>
                      <w:rFonts w:ascii="Arial" w:hAnsi="Arial" w:cs="Arial"/>
                      <w:color w:val="000000"/>
                    </w:rPr>
                  </w:pPr>
                  <w:r w:rsidRPr="00932701">
                    <w:rPr>
                      <w:rFonts w:ascii="Arial" w:hAnsi="Arial" w:cs="Arial"/>
                      <w:color w:val="000000"/>
                    </w:rPr>
                    <w:t>Приложение № 7</w:t>
                  </w:r>
                </w:p>
                <w:p w:rsidR="009B0CAD" w:rsidRPr="00932701" w:rsidRDefault="009B0CAD" w:rsidP="009B0CAD">
                  <w:pPr>
                    <w:ind w:left="-74"/>
                    <w:rPr>
                      <w:rFonts w:ascii="Arial" w:hAnsi="Arial" w:cs="Arial"/>
                      <w:color w:val="000000"/>
                    </w:rPr>
                  </w:pPr>
                  <w:r w:rsidRPr="00932701">
                    <w:rPr>
                      <w:rFonts w:ascii="Arial" w:hAnsi="Arial" w:cs="Arial"/>
                      <w:color w:val="000000"/>
                    </w:rPr>
                    <w:t>к постановл</w:t>
                  </w:r>
                  <w:r w:rsidRPr="00932701">
                    <w:rPr>
                      <w:rFonts w:ascii="Arial" w:hAnsi="Arial" w:cs="Arial"/>
                      <w:color w:val="000000"/>
                    </w:rPr>
                    <w:t>е</w:t>
                  </w:r>
                  <w:r w:rsidRPr="00932701">
                    <w:rPr>
                      <w:rFonts w:ascii="Arial" w:hAnsi="Arial" w:cs="Arial"/>
                      <w:color w:val="000000"/>
                    </w:rPr>
                    <w:t xml:space="preserve">нию Администрации </w:t>
                  </w:r>
                </w:p>
                <w:p w:rsidR="009B0CAD" w:rsidRPr="00932701" w:rsidRDefault="009B0CAD" w:rsidP="009B0CAD">
                  <w:pPr>
                    <w:ind w:left="-74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932701">
                    <w:rPr>
                      <w:rFonts w:ascii="Arial" w:hAnsi="Arial" w:cs="Arial"/>
                      <w:color w:val="000000"/>
                    </w:rPr>
                    <w:t xml:space="preserve">ЗАТО </w:t>
                  </w:r>
                  <w:proofErr w:type="gramStart"/>
                  <w:r w:rsidRPr="00932701">
                    <w:rPr>
                      <w:rFonts w:ascii="Arial" w:hAnsi="Arial" w:cs="Arial"/>
                      <w:color w:val="000000"/>
                    </w:rPr>
                    <w:t>г</w:t>
                  </w:r>
                  <w:proofErr w:type="gramEnd"/>
                  <w:r w:rsidRPr="00932701">
                    <w:rPr>
                      <w:rFonts w:ascii="Arial" w:hAnsi="Arial" w:cs="Arial"/>
                      <w:color w:val="000000"/>
                    </w:rPr>
                    <w:t>. Железногорск от___</w:t>
                  </w:r>
                  <w:r w:rsidRPr="00932701">
                    <w:rPr>
                      <w:rFonts w:ascii="Arial" w:hAnsi="Arial" w:cs="Arial"/>
                      <w:color w:val="000000"/>
                      <w:u w:val="single"/>
                    </w:rPr>
                    <w:t>29.11</w:t>
                  </w:r>
                  <w:r w:rsidRPr="00932701">
                    <w:rPr>
                      <w:rFonts w:ascii="Arial" w:hAnsi="Arial" w:cs="Arial"/>
                      <w:color w:val="000000"/>
                    </w:rPr>
                    <w:t>.____2017 № _</w:t>
                  </w:r>
                  <w:r w:rsidRPr="00932701">
                    <w:rPr>
                      <w:rFonts w:ascii="Arial" w:hAnsi="Arial" w:cs="Arial"/>
                      <w:color w:val="000000"/>
                      <w:u w:val="single"/>
                    </w:rPr>
                    <w:t>2050</w:t>
                  </w:r>
                  <w:r w:rsidRPr="00932701">
                    <w:rPr>
                      <w:rFonts w:ascii="Arial" w:hAnsi="Arial" w:cs="Arial"/>
                      <w:color w:val="000000"/>
                    </w:rPr>
                    <w:t>_____</w:t>
                  </w:r>
                </w:p>
              </w:tc>
            </w:tr>
            <w:tr w:rsidR="009B0CAD" w:rsidRPr="00932701" w:rsidTr="009B0CAD">
              <w:trPr>
                <w:trHeight w:val="1140"/>
              </w:trPr>
              <w:tc>
                <w:tcPr>
                  <w:tcW w:w="44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B0CAD" w:rsidRPr="00932701" w:rsidRDefault="009B0CAD" w:rsidP="009B0CAD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B0CAD" w:rsidRPr="00932701" w:rsidRDefault="009B0CAD" w:rsidP="009B0CAD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CAD" w:rsidRPr="00932701" w:rsidTr="009B0CAD">
        <w:tc>
          <w:tcPr>
            <w:tcW w:w="9889" w:type="dxa"/>
          </w:tcPr>
          <w:p w:rsidR="009B0CAD" w:rsidRPr="00932701" w:rsidRDefault="009B0CAD" w:rsidP="009B0CAD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7" w:type="dxa"/>
          </w:tcPr>
          <w:p w:rsidR="009B0CAD" w:rsidRPr="00932701" w:rsidRDefault="009B0CAD" w:rsidP="009B0CAD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9B0CAD" w:rsidRPr="00932701" w:rsidRDefault="009B0CAD" w:rsidP="009B0CAD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 xml:space="preserve">к подпрограмме "Развитие </w:t>
            </w:r>
            <w:proofErr w:type="gramStart"/>
            <w:r w:rsidRPr="00932701">
              <w:rPr>
                <w:rFonts w:ascii="Arial" w:hAnsi="Arial" w:cs="Arial"/>
                <w:sz w:val="24"/>
                <w:szCs w:val="24"/>
              </w:rPr>
              <w:t>земельных</w:t>
            </w:r>
            <w:proofErr w:type="gramEnd"/>
            <w:r w:rsidRPr="009327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0CAD" w:rsidRPr="00932701" w:rsidRDefault="009B0CAD" w:rsidP="009B0CAD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отношений на территории ЗАТО</w:t>
            </w:r>
          </w:p>
          <w:p w:rsidR="009B0CAD" w:rsidRPr="00932701" w:rsidRDefault="009B0CAD" w:rsidP="009B0CAD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Железн</w:t>
            </w:r>
            <w:r w:rsidRPr="00932701">
              <w:rPr>
                <w:rFonts w:ascii="Arial" w:hAnsi="Arial" w:cs="Arial"/>
                <w:sz w:val="24"/>
                <w:szCs w:val="24"/>
              </w:rPr>
              <w:t>о</w:t>
            </w:r>
            <w:r w:rsidRPr="00932701">
              <w:rPr>
                <w:rFonts w:ascii="Arial" w:hAnsi="Arial" w:cs="Arial"/>
                <w:sz w:val="24"/>
                <w:szCs w:val="24"/>
              </w:rPr>
              <w:t>горск</w:t>
            </w:r>
            <w:r w:rsidRPr="00932701">
              <w:rPr>
                <w:rFonts w:ascii="Arial" w:hAnsi="Arial" w:cs="Arial"/>
                <w:sz w:val="28"/>
                <w:szCs w:val="28"/>
              </w:rPr>
              <w:t>"</w:t>
            </w:r>
          </w:p>
        </w:tc>
      </w:tr>
    </w:tbl>
    <w:p w:rsidR="009B0CAD" w:rsidRPr="00932701" w:rsidRDefault="009B0CAD" w:rsidP="009B0CAD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p w:rsidR="009B0CAD" w:rsidRPr="009B0CAD" w:rsidRDefault="009B0CAD" w:rsidP="009B0CAD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9B0CAD">
        <w:rPr>
          <w:rFonts w:ascii="Arial" w:hAnsi="Arial" w:cs="Arial"/>
          <w:bCs/>
          <w:sz w:val="24"/>
          <w:szCs w:val="24"/>
        </w:rPr>
        <w:t>Перечень  и значения показателей результативности подпрограммы</w:t>
      </w:r>
    </w:p>
    <w:p w:rsidR="009B0CAD" w:rsidRPr="00932701" w:rsidRDefault="009B0CAD" w:rsidP="009B0CAD">
      <w:pPr>
        <w:pStyle w:val="ConsPlusNormal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2650"/>
        <w:gridCol w:w="1423"/>
        <w:gridCol w:w="1935"/>
        <w:gridCol w:w="1632"/>
        <w:gridCol w:w="1632"/>
        <w:gridCol w:w="1632"/>
        <w:gridCol w:w="1628"/>
        <w:gridCol w:w="1628"/>
      </w:tblGrid>
      <w:tr w:rsidR="009B0CAD" w:rsidRPr="00932701" w:rsidTr="009B0CAD">
        <w:tc>
          <w:tcPr>
            <w:tcW w:w="661" w:type="dxa"/>
          </w:tcPr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270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3270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3270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9" w:type="dxa"/>
          </w:tcPr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Цель, показатели резул</w:t>
            </w:r>
            <w:r w:rsidRPr="00932701">
              <w:rPr>
                <w:rFonts w:ascii="Arial" w:hAnsi="Arial" w:cs="Arial"/>
                <w:sz w:val="24"/>
                <w:szCs w:val="24"/>
              </w:rPr>
              <w:t>ь</w:t>
            </w:r>
            <w:r w:rsidRPr="00932701">
              <w:rPr>
                <w:rFonts w:ascii="Arial" w:hAnsi="Arial" w:cs="Arial"/>
                <w:sz w:val="24"/>
                <w:szCs w:val="24"/>
              </w:rPr>
              <w:t>тативности</w:t>
            </w:r>
          </w:p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и</w:t>
            </w:r>
            <w:r w:rsidRPr="00932701">
              <w:rPr>
                <w:rFonts w:ascii="Arial" w:hAnsi="Arial" w:cs="Arial"/>
                <w:sz w:val="24"/>
                <w:szCs w:val="24"/>
              </w:rPr>
              <w:t>з</w:t>
            </w:r>
            <w:r w:rsidRPr="00932701">
              <w:rPr>
                <w:rFonts w:ascii="Arial" w:hAnsi="Arial" w:cs="Arial"/>
                <w:sz w:val="24"/>
                <w:szCs w:val="24"/>
              </w:rPr>
              <w:t>мерения</w:t>
            </w:r>
          </w:p>
        </w:tc>
        <w:tc>
          <w:tcPr>
            <w:tcW w:w="1735" w:type="dxa"/>
          </w:tcPr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Источники и</w:t>
            </w:r>
            <w:r w:rsidRPr="00932701">
              <w:rPr>
                <w:rFonts w:ascii="Arial" w:hAnsi="Arial" w:cs="Arial"/>
                <w:sz w:val="24"/>
                <w:szCs w:val="24"/>
              </w:rPr>
              <w:t>н</w:t>
            </w:r>
            <w:r w:rsidRPr="00932701">
              <w:rPr>
                <w:rFonts w:ascii="Arial" w:hAnsi="Arial" w:cs="Arial"/>
                <w:sz w:val="24"/>
                <w:szCs w:val="24"/>
              </w:rPr>
              <w:t>формации</w:t>
            </w:r>
          </w:p>
        </w:tc>
        <w:tc>
          <w:tcPr>
            <w:tcW w:w="1639" w:type="dxa"/>
          </w:tcPr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 xml:space="preserve">2015 год </w:t>
            </w:r>
          </w:p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 xml:space="preserve">2016 год </w:t>
            </w:r>
          </w:p>
        </w:tc>
        <w:tc>
          <w:tcPr>
            <w:tcW w:w="1639" w:type="dxa"/>
          </w:tcPr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 xml:space="preserve">2017 год </w:t>
            </w:r>
          </w:p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 xml:space="preserve">2018 год </w:t>
            </w:r>
          </w:p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</w:tr>
      <w:tr w:rsidR="009B0CAD" w:rsidRPr="00932701" w:rsidTr="009B0CAD">
        <w:tc>
          <w:tcPr>
            <w:tcW w:w="14786" w:type="dxa"/>
            <w:gridSpan w:val="9"/>
          </w:tcPr>
          <w:p w:rsidR="009B0CAD" w:rsidRPr="00932701" w:rsidRDefault="009B0CAD" w:rsidP="009B0CAD">
            <w:pPr>
              <w:pStyle w:val="ConsPlusNonformat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 xml:space="preserve">Цель подпрограммы: Эффективное управление и рациональное использование земель на </w:t>
            </w:r>
            <w:proofErr w:type="gramStart"/>
            <w:r w:rsidRPr="00932701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932701">
              <w:rPr>
                <w:rFonts w:ascii="Arial" w:hAnsi="Arial" w:cs="Arial"/>
                <w:sz w:val="24"/>
                <w:szCs w:val="24"/>
              </w:rPr>
              <w:t xml:space="preserve"> ЗАТО Железн</w:t>
            </w:r>
            <w:r w:rsidRPr="00932701">
              <w:rPr>
                <w:rFonts w:ascii="Arial" w:hAnsi="Arial" w:cs="Arial"/>
                <w:sz w:val="24"/>
                <w:szCs w:val="24"/>
              </w:rPr>
              <w:t>о</w:t>
            </w:r>
            <w:r w:rsidRPr="00932701">
              <w:rPr>
                <w:rFonts w:ascii="Arial" w:hAnsi="Arial" w:cs="Arial"/>
                <w:sz w:val="24"/>
                <w:szCs w:val="24"/>
              </w:rPr>
              <w:t>горск</w:t>
            </w:r>
          </w:p>
          <w:p w:rsidR="009B0CAD" w:rsidRPr="00932701" w:rsidRDefault="009B0CAD" w:rsidP="009B0CA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CAD" w:rsidRPr="00932701" w:rsidTr="009B0CAD">
        <w:tc>
          <w:tcPr>
            <w:tcW w:w="661" w:type="dxa"/>
          </w:tcPr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49" w:type="dxa"/>
          </w:tcPr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 xml:space="preserve">Доходы от аренды </w:t>
            </w:r>
          </w:p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з</w:t>
            </w:r>
            <w:r w:rsidRPr="00932701">
              <w:rPr>
                <w:rFonts w:ascii="Arial" w:hAnsi="Arial" w:cs="Arial"/>
                <w:sz w:val="24"/>
                <w:szCs w:val="24"/>
              </w:rPr>
              <w:t>е</w:t>
            </w:r>
            <w:r w:rsidRPr="00932701">
              <w:rPr>
                <w:rFonts w:ascii="Arial" w:hAnsi="Arial" w:cs="Arial"/>
                <w:sz w:val="24"/>
                <w:szCs w:val="24"/>
              </w:rPr>
              <w:t>мельных  участков   (ежегодно)</w:t>
            </w:r>
          </w:p>
        </w:tc>
        <w:tc>
          <w:tcPr>
            <w:tcW w:w="1360" w:type="dxa"/>
          </w:tcPr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рубли</w:t>
            </w:r>
          </w:p>
        </w:tc>
        <w:tc>
          <w:tcPr>
            <w:tcW w:w="1735" w:type="dxa"/>
          </w:tcPr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39" w:type="dxa"/>
          </w:tcPr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48960615,68</w:t>
            </w:r>
          </w:p>
        </w:tc>
        <w:tc>
          <w:tcPr>
            <w:tcW w:w="1639" w:type="dxa"/>
          </w:tcPr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50166843,04</w:t>
            </w:r>
          </w:p>
        </w:tc>
        <w:tc>
          <w:tcPr>
            <w:tcW w:w="1639" w:type="dxa"/>
          </w:tcPr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57350000,00</w:t>
            </w:r>
          </w:p>
        </w:tc>
        <w:tc>
          <w:tcPr>
            <w:tcW w:w="1632" w:type="dxa"/>
          </w:tcPr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58600000,00</w:t>
            </w:r>
          </w:p>
        </w:tc>
        <w:tc>
          <w:tcPr>
            <w:tcW w:w="1632" w:type="dxa"/>
          </w:tcPr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56310000,00</w:t>
            </w:r>
          </w:p>
        </w:tc>
      </w:tr>
      <w:tr w:rsidR="009B0CAD" w:rsidRPr="00932701" w:rsidTr="009B0CAD">
        <w:tc>
          <w:tcPr>
            <w:tcW w:w="661" w:type="dxa"/>
          </w:tcPr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Площадь земельных участков, предоста</w:t>
            </w:r>
            <w:r w:rsidRPr="00932701">
              <w:rPr>
                <w:rFonts w:ascii="Arial" w:hAnsi="Arial" w:cs="Arial"/>
                <w:sz w:val="24"/>
                <w:szCs w:val="24"/>
              </w:rPr>
              <w:t>в</w:t>
            </w:r>
            <w:r w:rsidRPr="00932701">
              <w:rPr>
                <w:rFonts w:ascii="Arial" w:hAnsi="Arial" w:cs="Arial"/>
                <w:sz w:val="24"/>
                <w:szCs w:val="24"/>
              </w:rPr>
              <w:t>ленных для стро</w:t>
            </w:r>
            <w:r w:rsidRPr="00932701">
              <w:rPr>
                <w:rFonts w:ascii="Arial" w:hAnsi="Arial" w:cs="Arial"/>
                <w:sz w:val="24"/>
                <w:szCs w:val="24"/>
              </w:rPr>
              <w:t>и</w:t>
            </w:r>
            <w:r w:rsidRPr="00932701">
              <w:rPr>
                <w:rFonts w:ascii="Arial" w:hAnsi="Arial" w:cs="Arial"/>
                <w:sz w:val="24"/>
                <w:szCs w:val="24"/>
              </w:rPr>
              <w:t xml:space="preserve">тельства  </w:t>
            </w:r>
          </w:p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360" w:type="dxa"/>
          </w:tcPr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735" w:type="dxa"/>
          </w:tcPr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39" w:type="dxa"/>
          </w:tcPr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29,50</w:t>
            </w:r>
          </w:p>
        </w:tc>
        <w:tc>
          <w:tcPr>
            <w:tcW w:w="1639" w:type="dxa"/>
          </w:tcPr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639" w:type="dxa"/>
          </w:tcPr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191,29</w:t>
            </w:r>
          </w:p>
        </w:tc>
        <w:tc>
          <w:tcPr>
            <w:tcW w:w="1632" w:type="dxa"/>
          </w:tcPr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632" w:type="dxa"/>
          </w:tcPr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9B0CAD" w:rsidRPr="00932701" w:rsidTr="009B0CAD">
        <w:tc>
          <w:tcPr>
            <w:tcW w:w="661" w:type="dxa"/>
          </w:tcPr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849" w:type="dxa"/>
          </w:tcPr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 xml:space="preserve">- для жилищного  </w:t>
            </w:r>
          </w:p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 xml:space="preserve">строительства </w:t>
            </w:r>
          </w:p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360" w:type="dxa"/>
          </w:tcPr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735" w:type="dxa"/>
          </w:tcPr>
          <w:p w:rsidR="009B0CAD" w:rsidRPr="00932701" w:rsidRDefault="009B0CAD" w:rsidP="009B0CA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39" w:type="dxa"/>
          </w:tcPr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6,30</w:t>
            </w:r>
          </w:p>
        </w:tc>
        <w:tc>
          <w:tcPr>
            <w:tcW w:w="1639" w:type="dxa"/>
          </w:tcPr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4,79</w:t>
            </w:r>
          </w:p>
        </w:tc>
        <w:tc>
          <w:tcPr>
            <w:tcW w:w="1639" w:type="dxa"/>
          </w:tcPr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0CAD" w:rsidRPr="00932701" w:rsidRDefault="009B0CAD" w:rsidP="009B0C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7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9B0CAD" w:rsidRPr="00932701" w:rsidRDefault="009B0CAD" w:rsidP="009B0CAD">
      <w:pPr>
        <w:pStyle w:val="ConsPlusNormal"/>
        <w:rPr>
          <w:rFonts w:ascii="Arial" w:hAnsi="Arial" w:cs="Arial"/>
          <w:sz w:val="24"/>
          <w:szCs w:val="24"/>
        </w:rPr>
      </w:pPr>
    </w:p>
    <w:p w:rsidR="009B0CAD" w:rsidRPr="00932701" w:rsidRDefault="009B0CAD" w:rsidP="009B0CAD">
      <w:pPr>
        <w:autoSpaceDE w:val="0"/>
        <w:autoSpaceDN w:val="0"/>
        <w:adjustRightInd w:val="0"/>
        <w:rPr>
          <w:rFonts w:ascii="Arial" w:hAnsi="Arial" w:cs="Arial"/>
        </w:rPr>
      </w:pPr>
      <w:r w:rsidRPr="00932701">
        <w:rPr>
          <w:rFonts w:ascii="Arial" w:hAnsi="Arial" w:cs="Arial"/>
        </w:rPr>
        <w:t xml:space="preserve">  </w:t>
      </w:r>
    </w:p>
    <w:p w:rsidR="009B0CAD" w:rsidRPr="009B0CAD" w:rsidRDefault="009B0CAD" w:rsidP="009B0CAD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9B0CAD">
        <w:rPr>
          <w:rFonts w:ascii="Arial" w:hAnsi="Arial" w:cs="Arial"/>
          <w:sz w:val="24"/>
          <w:szCs w:val="24"/>
        </w:rPr>
        <w:t xml:space="preserve">Руководитель  КУМИ </w:t>
      </w:r>
      <w:proofErr w:type="gramStart"/>
      <w:r w:rsidRPr="009B0CAD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B0CAD">
        <w:rPr>
          <w:rFonts w:ascii="Arial" w:hAnsi="Arial" w:cs="Arial"/>
          <w:sz w:val="24"/>
          <w:szCs w:val="24"/>
        </w:rPr>
        <w:t xml:space="preserve"> ЗАТО г. Железногорск</w:t>
      </w:r>
      <w:r w:rsidRPr="009B0CAD">
        <w:rPr>
          <w:rFonts w:ascii="Arial" w:hAnsi="Arial" w:cs="Arial"/>
          <w:sz w:val="24"/>
          <w:szCs w:val="24"/>
        </w:rPr>
        <w:tab/>
      </w:r>
      <w:r w:rsidRPr="009B0CAD">
        <w:rPr>
          <w:rFonts w:ascii="Arial" w:hAnsi="Arial" w:cs="Arial"/>
          <w:sz w:val="24"/>
          <w:szCs w:val="24"/>
        </w:rPr>
        <w:tab/>
      </w:r>
      <w:r w:rsidRPr="009B0CAD">
        <w:rPr>
          <w:rFonts w:ascii="Arial" w:hAnsi="Arial" w:cs="Arial"/>
          <w:sz w:val="24"/>
          <w:szCs w:val="24"/>
        </w:rPr>
        <w:tab/>
      </w:r>
      <w:r w:rsidRPr="009B0CAD">
        <w:rPr>
          <w:rFonts w:ascii="Arial" w:hAnsi="Arial" w:cs="Arial"/>
          <w:sz w:val="24"/>
          <w:szCs w:val="24"/>
        </w:rPr>
        <w:tab/>
      </w:r>
      <w:r w:rsidRPr="009B0CAD">
        <w:rPr>
          <w:rFonts w:ascii="Arial" w:hAnsi="Arial" w:cs="Arial"/>
          <w:sz w:val="24"/>
          <w:szCs w:val="24"/>
        </w:rPr>
        <w:tab/>
        <w:t xml:space="preserve">                   Н.В. Дедова</w:t>
      </w:r>
    </w:p>
    <w:p w:rsidR="009B0CAD" w:rsidRDefault="009B0CAD" w:rsidP="00DF0987">
      <w:pPr>
        <w:rPr>
          <w:rFonts w:ascii="Arial" w:hAnsi="Arial" w:cs="Arial"/>
          <w:sz w:val="24"/>
          <w:szCs w:val="24"/>
        </w:rPr>
        <w:sectPr w:rsidR="009B0CAD" w:rsidSect="009B0CAD">
          <w:pgSz w:w="16838" w:h="11906" w:orient="landscape"/>
          <w:pgMar w:top="1418" w:right="992" w:bottom="709" w:left="1276" w:header="709" w:footer="709" w:gutter="0"/>
          <w:cols w:space="708"/>
          <w:docGrid w:linePitch="360"/>
        </w:sectPr>
      </w:pPr>
    </w:p>
    <w:tbl>
      <w:tblPr>
        <w:tblW w:w="15309" w:type="dxa"/>
        <w:tblInd w:w="93" w:type="dxa"/>
        <w:tblLayout w:type="fixed"/>
        <w:tblLook w:val="04A0"/>
      </w:tblPr>
      <w:tblGrid>
        <w:gridCol w:w="3368"/>
        <w:gridCol w:w="1608"/>
        <w:gridCol w:w="751"/>
        <w:gridCol w:w="751"/>
        <w:gridCol w:w="58"/>
        <w:gridCol w:w="913"/>
        <w:gridCol w:w="751"/>
        <w:gridCol w:w="1203"/>
        <w:gridCol w:w="1142"/>
        <w:gridCol w:w="1386"/>
        <w:gridCol w:w="1508"/>
        <w:gridCol w:w="1870"/>
      </w:tblGrid>
      <w:tr w:rsidR="009B0CAD" w:rsidRPr="009B0CAD" w:rsidTr="006A143C">
        <w:trPr>
          <w:trHeight w:val="315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43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№ 8                                              к постановлению </w:t>
            </w:r>
            <w:proofErr w:type="gramStart"/>
            <w:r w:rsidRPr="006A143C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6A143C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г. Железногорск от___</w:t>
            </w:r>
            <w:r w:rsidRPr="006A143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29.11</w:t>
            </w:r>
            <w:r w:rsidRPr="006A143C">
              <w:rPr>
                <w:rFonts w:ascii="Arial" w:hAnsi="Arial" w:cs="Arial"/>
                <w:color w:val="000000"/>
                <w:sz w:val="24"/>
                <w:szCs w:val="24"/>
              </w:rPr>
              <w:t>____2017 № _</w:t>
            </w:r>
            <w:r w:rsidRPr="006A143C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2050</w:t>
            </w:r>
            <w:r w:rsidRPr="006A143C">
              <w:rPr>
                <w:rFonts w:ascii="Arial" w:hAnsi="Arial" w:cs="Arial"/>
                <w:color w:val="000000"/>
                <w:sz w:val="24"/>
                <w:szCs w:val="24"/>
              </w:rPr>
              <w:t>___</w:t>
            </w:r>
          </w:p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43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№ 2 к подпрограмме "Развитие земельных отношений на </w:t>
            </w:r>
            <w:proofErr w:type="gramStart"/>
            <w:r w:rsidRPr="006A143C">
              <w:rPr>
                <w:rFonts w:ascii="Arial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6A143C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Железногорск"</w:t>
            </w:r>
          </w:p>
        </w:tc>
      </w:tr>
      <w:tr w:rsidR="009B0CAD" w:rsidRPr="009B0CAD" w:rsidTr="006A143C">
        <w:trPr>
          <w:trHeight w:val="315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9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0CAD" w:rsidRPr="009B0CAD" w:rsidTr="006A143C">
        <w:trPr>
          <w:trHeight w:val="1515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A143C" w:rsidRPr="009B0CAD" w:rsidTr="00F2304B">
        <w:trPr>
          <w:trHeight w:val="735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3C" w:rsidRPr="009B0CAD" w:rsidRDefault="006A143C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3C" w:rsidRPr="009B0CAD" w:rsidRDefault="006A143C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3C" w:rsidRPr="006A143C" w:rsidRDefault="006A143C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143C">
              <w:rPr>
                <w:rFonts w:ascii="Arial" w:hAnsi="Arial" w:cs="Arial"/>
                <w:color w:val="000000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3C" w:rsidRPr="006A143C" w:rsidRDefault="006A143C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3C" w:rsidRPr="006A143C" w:rsidRDefault="006A143C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43C" w:rsidRPr="006A143C" w:rsidRDefault="006A143C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0CAD" w:rsidRPr="009B0CAD" w:rsidTr="006A143C">
        <w:trPr>
          <w:trHeight w:val="360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0CA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0CAD" w:rsidRPr="009B0CAD" w:rsidTr="009B0CAD">
        <w:trPr>
          <w:trHeight w:val="1080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Цели</w:t>
            </w:r>
            <w:proofErr w:type="gramStart"/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,з</w:t>
            </w:r>
            <w:proofErr w:type="gramEnd"/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адачи,мероприятия</w:t>
            </w:r>
            <w:proofErr w:type="spellEnd"/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Расходы (</w:t>
            </w:r>
            <w:proofErr w:type="spellStart"/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руб</w:t>
            </w:r>
            <w:proofErr w:type="spellEnd"/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), годы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B0CAD" w:rsidRPr="009B0CAD" w:rsidTr="009B0CAD">
        <w:trPr>
          <w:trHeight w:val="525"/>
        </w:trPr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0CAD" w:rsidRPr="009B0CAD" w:rsidTr="009B0CAD">
        <w:trPr>
          <w:trHeight w:val="465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Цель подпрограммы:</w:t>
            </w: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 xml:space="preserve"> Эффективное управление и рациональное использование земель на </w:t>
            </w:r>
            <w:proofErr w:type="gramStart"/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территории</w:t>
            </w:r>
            <w:proofErr w:type="gramEnd"/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</w:t>
            </w:r>
          </w:p>
        </w:tc>
      </w:tr>
      <w:tr w:rsidR="009B0CAD" w:rsidRPr="009B0CAD" w:rsidTr="009B0CAD">
        <w:trPr>
          <w:trHeight w:val="690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Задача 1</w:t>
            </w: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 xml:space="preserve">: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разграничена. </w:t>
            </w:r>
          </w:p>
        </w:tc>
      </w:tr>
      <w:tr w:rsidR="009B0CAD" w:rsidRPr="009B0CAD" w:rsidTr="009B0CAD">
        <w:trPr>
          <w:trHeight w:val="147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Мероприятие 1.1 </w:t>
            </w: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 xml:space="preserve">Организация и проведение работ по землеустройству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ЗАТО г</w:t>
            </w:r>
            <w:proofErr w:type="gramStart"/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.Ж</w:t>
            </w:r>
            <w:proofErr w:type="gramEnd"/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елезногорск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1420000010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1 233 238,00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2 721 838,00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2 721 838,00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6 676 914,00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spacing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 xml:space="preserve">вовлечение в хозяйственный оборот 241,29 га земель, находящихся в муниципальной собственности и земель, государственная собственность на которые не </w:t>
            </w: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разграничена</w:t>
            </w:r>
          </w:p>
        </w:tc>
      </w:tr>
      <w:tr w:rsidR="009B0CAD" w:rsidRPr="009B0CAD" w:rsidTr="009B0CAD">
        <w:trPr>
          <w:trHeight w:val="585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Задача 2:</w:t>
            </w: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Обеспечение эффективной реализации муниципальной функции по управлению и распоряжению земельными ресурсами на </w:t>
            </w:r>
            <w:proofErr w:type="gramStart"/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территории</w:t>
            </w:r>
            <w:proofErr w:type="gramEnd"/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</w:t>
            </w:r>
          </w:p>
        </w:tc>
      </w:tr>
      <w:tr w:rsidR="009B0CAD" w:rsidRPr="009B0CAD" w:rsidTr="009B0CAD">
        <w:trPr>
          <w:trHeight w:val="315"/>
        </w:trPr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Мероприятие 2.1</w:t>
            </w: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 xml:space="preserve"> Оказание содействия в реализации мероприятий по развитию земельных отношений на </w:t>
            </w:r>
            <w:proofErr w:type="gramStart"/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территории</w:t>
            </w:r>
            <w:proofErr w:type="gramEnd"/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ЗАТО г</w:t>
            </w:r>
            <w:proofErr w:type="gramStart"/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.Ж</w:t>
            </w:r>
            <w:proofErr w:type="gramEnd"/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елезногорск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1420000020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8 779 406,00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8 756 925,00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8 756 925,00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26 293 256,00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Неналоговые доходы бюджета от арендной платы за землю к началу 2020 года вырастут на 7,1 % </w:t>
            </w:r>
          </w:p>
        </w:tc>
      </w:tr>
      <w:tr w:rsidR="009B0CAD" w:rsidRPr="009B0CAD" w:rsidTr="009B0CAD">
        <w:trPr>
          <w:trHeight w:val="570"/>
        </w:trPr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1420000020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2 455 523,64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1 633 066,00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1 633 066,00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5 721 655,64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0CAD" w:rsidRPr="009B0CAD" w:rsidTr="009B0CAD">
        <w:trPr>
          <w:trHeight w:val="570"/>
        </w:trPr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1420000020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2 350,00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4 050,00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0CAD" w:rsidRPr="009B0CAD" w:rsidTr="009B0CAD">
        <w:trPr>
          <w:trHeight w:val="630"/>
        </w:trPr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1420000020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11 237 279,64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10 390 841,00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10 390 841,00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32 018 961,64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0CAD" w:rsidRPr="009B0CAD" w:rsidTr="009B0CAD">
        <w:trPr>
          <w:trHeight w:val="315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315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 по подпрограмме: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1,42E+09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12 470 517,64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13 112 679,00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13 112 679,00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38 695 875,64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315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120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ГРБС 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ЗАТО г</w:t>
            </w:r>
            <w:proofErr w:type="gramStart"/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.Ж</w:t>
            </w:r>
            <w:proofErr w:type="gramEnd"/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елезногорск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1420000000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12 470 517,64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13 112 679,00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13 112 679,00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AD" w:rsidRPr="006A143C" w:rsidRDefault="009B0CAD" w:rsidP="009B0CA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38 695 875,64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AD" w:rsidRPr="006A143C" w:rsidRDefault="009B0CAD" w:rsidP="009B0C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143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B0CAD" w:rsidRPr="009B0CAD" w:rsidTr="009B0CAD">
        <w:trPr>
          <w:trHeight w:val="315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B0CAD" w:rsidRPr="009B0CAD" w:rsidTr="009B0CAD">
        <w:trPr>
          <w:trHeight w:val="690"/>
        </w:trPr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CAD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Руководитель КУМИ </w:t>
            </w:r>
            <w:proofErr w:type="gramStart"/>
            <w:r w:rsidRPr="009B0CAD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9B0CAD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г. Железногорск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CAD">
              <w:rPr>
                <w:rFonts w:ascii="Arial" w:hAnsi="Arial" w:cs="Arial"/>
                <w:color w:val="000000"/>
                <w:sz w:val="24"/>
                <w:szCs w:val="24"/>
              </w:rPr>
              <w:t>Н.В. Дедова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AD" w:rsidRPr="009B0CAD" w:rsidRDefault="009B0CAD" w:rsidP="009B0C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06948" w:rsidRPr="009B0CAD" w:rsidRDefault="00C06948" w:rsidP="00DF0987">
      <w:pPr>
        <w:rPr>
          <w:rFonts w:ascii="Arial" w:hAnsi="Arial" w:cs="Arial"/>
        </w:rPr>
      </w:pPr>
    </w:p>
    <w:sectPr w:rsidR="00C06948" w:rsidRPr="009B0CAD" w:rsidSect="009B0CAD">
      <w:pgSz w:w="16838" w:h="11906" w:orient="landscape"/>
      <w:pgMar w:top="1418" w:right="992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AD" w:rsidRDefault="009B0CAD">
      <w:r>
        <w:separator/>
      </w:r>
    </w:p>
  </w:endnote>
  <w:endnote w:type="continuationSeparator" w:id="0">
    <w:p w:rsidR="009B0CAD" w:rsidRDefault="009B0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AD" w:rsidRDefault="009B0C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B0CAD" w:rsidRDefault="009B0CA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AD" w:rsidRDefault="009B0CAD">
    <w:pPr>
      <w:pStyle w:val="a5"/>
      <w:framePr w:wrap="around" w:vAnchor="text" w:hAnchor="margin" w:xAlign="right" w:y="1"/>
      <w:rPr>
        <w:rStyle w:val="a7"/>
      </w:rPr>
    </w:pPr>
  </w:p>
  <w:p w:rsidR="009B0CAD" w:rsidRDefault="009B0CAD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AD" w:rsidRDefault="009B0CAD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AD" w:rsidRDefault="009B0CAD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AD" w:rsidRDefault="009B0CAD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AD" w:rsidRDefault="009B0C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AD" w:rsidRDefault="009B0CAD">
      <w:r>
        <w:separator/>
      </w:r>
    </w:p>
  </w:footnote>
  <w:footnote w:type="continuationSeparator" w:id="0">
    <w:p w:rsidR="009B0CAD" w:rsidRDefault="009B0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AD" w:rsidRDefault="009B0CA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6829"/>
      <w:docPartObj>
        <w:docPartGallery w:val="Page Numbers (Top of Page)"/>
        <w:docPartUnique/>
      </w:docPartObj>
    </w:sdtPr>
    <w:sdtContent>
      <w:p w:rsidR="009B0CAD" w:rsidRDefault="009B0CAD">
        <w:pPr>
          <w:pStyle w:val="a8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9B0CAD" w:rsidRDefault="009B0CA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AD" w:rsidRDefault="009B0CAD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1954"/>
      <w:docPartObj>
        <w:docPartGallery w:val="Page Numbers (Top of Page)"/>
        <w:docPartUnique/>
      </w:docPartObj>
    </w:sdtPr>
    <w:sdtContent>
      <w:p w:rsidR="009B0CAD" w:rsidRDefault="009B0CAD">
        <w:pPr>
          <w:pStyle w:val="a8"/>
          <w:jc w:val="center"/>
        </w:pPr>
        <w:fldSimple w:instr=" PAGE   \* MERGEFORMAT ">
          <w:r>
            <w:rPr>
              <w:noProof/>
            </w:rPr>
            <w:t>21</w:t>
          </w:r>
        </w:fldSimple>
      </w:p>
    </w:sdtContent>
  </w:sdt>
  <w:p w:rsidR="009B0CAD" w:rsidRDefault="009B0CAD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6469"/>
      <w:docPartObj>
        <w:docPartGallery w:val="Page Numbers (Top of Page)"/>
        <w:docPartUnique/>
      </w:docPartObj>
    </w:sdtPr>
    <w:sdtContent>
      <w:p w:rsidR="009B0CAD" w:rsidRPr="00994263" w:rsidRDefault="009B0CAD">
        <w:pPr>
          <w:pStyle w:val="a8"/>
          <w:jc w:val="center"/>
        </w:pPr>
        <w:fldSimple w:instr=" PAGE   \* MERGEFORMAT ">
          <w:r>
            <w:rPr>
              <w:noProof/>
            </w:rPr>
            <w:t>23</w:t>
          </w:r>
        </w:fldSimple>
      </w:p>
    </w:sdtContent>
  </w:sdt>
  <w:p w:rsidR="009B0CAD" w:rsidRDefault="009B0CAD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AD" w:rsidRDefault="009B0CAD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AD" w:rsidRPr="00FF7FCE" w:rsidRDefault="009B0CAD" w:rsidP="009B0CAD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AD" w:rsidRDefault="009B0CAD">
    <w:pPr>
      <w:pStyle w:val="a8"/>
      <w:jc w:val="center"/>
    </w:pPr>
    <w:fldSimple w:instr=" PAGE   \* MERGEFORMAT ">
      <w:r>
        <w:rPr>
          <w:noProof/>
        </w:rPr>
        <w:t>1</w:t>
      </w:r>
    </w:fldSimple>
  </w:p>
  <w:p w:rsidR="009B0CAD" w:rsidRDefault="009B0CA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0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746A95"/>
    <w:multiLevelType w:val="hybridMultilevel"/>
    <w:tmpl w:val="E50C8FF2"/>
    <w:lvl w:ilvl="0" w:tplc="845AFCD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909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0C2413"/>
    <w:multiLevelType w:val="hybridMultilevel"/>
    <w:tmpl w:val="79CE65F0"/>
    <w:lvl w:ilvl="0" w:tplc="CBECD15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A840081"/>
    <w:multiLevelType w:val="hybridMultilevel"/>
    <w:tmpl w:val="974816FA"/>
    <w:lvl w:ilvl="0" w:tplc="65E80B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F42CE3"/>
    <w:multiLevelType w:val="hybridMultilevel"/>
    <w:tmpl w:val="D8B2AA80"/>
    <w:lvl w:ilvl="0" w:tplc="F03262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1F3032A2"/>
    <w:multiLevelType w:val="singleLevel"/>
    <w:tmpl w:val="4418A63C"/>
    <w:lvl w:ilvl="0">
      <w:start w:val="5"/>
      <w:numFmt w:val="decimal"/>
      <w:lvlText w:val="%1"/>
      <w:lvlJc w:val="left"/>
      <w:pPr>
        <w:tabs>
          <w:tab w:val="num" w:pos="1245"/>
        </w:tabs>
        <w:ind w:left="1245" w:hanging="465"/>
      </w:pPr>
      <w:rPr>
        <w:rFonts w:hint="default"/>
      </w:rPr>
    </w:lvl>
  </w:abstractNum>
  <w:abstractNum w:abstractNumId="7">
    <w:nsid w:val="25BE1E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D02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2E0D55"/>
    <w:multiLevelType w:val="hybridMultilevel"/>
    <w:tmpl w:val="D8B2AA80"/>
    <w:lvl w:ilvl="0" w:tplc="F03262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CD94EE1"/>
    <w:multiLevelType w:val="hybridMultilevel"/>
    <w:tmpl w:val="54000D3E"/>
    <w:lvl w:ilvl="0" w:tplc="068229B4">
      <w:start w:val="6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D2805A1"/>
    <w:multiLevelType w:val="hybridMultilevel"/>
    <w:tmpl w:val="957670FC"/>
    <w:lvl w:ilvl="0" w:tplc="F0C204EA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F55175F"/>
    <w:multiLevelType w:val="hybridMultilevel"/>
    <w:tmpl w:val="02887F8E"/>
    <w:lvl w:ilvl="0" w:tplc="618CC848">
      <w:start w:val="1"/>
      <w:numFmt w:val="decimal"/>
      <w:lvlText w:val="%1)"/>
      <w:lvlJc w:val="left"/>
      <w:pPr>
        <w:tabs>
          <w:tab w:val="num" w:pos="955"/>
        </w:tabs>
        <w:ind w:left="9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>
    <w:nsid w:val="2F6750AF"/>
    <w:multiLevelType w:val="multilevel"/>
    <w:tmpl w:val="68A04182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14">
    <w:nsid w:val="31320A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16">
    <w:nsid w:val="3D703887"/>
    <w:multiLevelType w:val="hybridMultilevel"/>
    <w:tmpl w:val="AC189B2C"/>
    <w:lvl w:ilvl="0" w:tplc="CFB4B566">
      <w:start w:val="1"/>
      <w:numFmt w:val="decimal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7">
    <w:nsid w:val="450059F1"/>
    <w:multiLevelType w:val="singleLevel"/>
    <w:tmpl w:val="94C6E9E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5725697"/>
    <w:multiLevelType w:val="hybridMultilevel"/>
    <w:tmpl w:val="5D7A9116"/>
    <w:lvl w:ilvl="0" w:tplc="91BC3C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D37B55"/>
    <w:multiLevelType w:val="hybridMultilevel"/>
    <w:tmpl w:val="DAB618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1B44B5"/>
    <w:multiLevelType w:val="hybridMultilevel"/>
    <w:tmpl w:val="E97AAD52"/>
    <w:lvl w:ilvl="0" w:tplc="26364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C779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7A07F01"/>
    <w:multiLevelType w:val="hybridMultilevel"/>
    <w:tmpl w:val="5FEAF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063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058135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25F3F5D"/>
    <w:multiLevelType w:val="hybridMultilevel"/>
    <w:tmpl w:val="588E9166"/>
    <w:lvl w:ilvl="0" w:tplc="59D4776E">
      <w:start w:val="2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4545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88F32DB"/>
    <w:multiLevelType w:val="hybridMultilevel"/>
    <w:tmpl w:val="5FE694CE"/>
    <w:lvl w:ilvl="0" w:tplc="0419000F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9876776"/>
    <w:multiLevelType w:val="multilevel"/>
    <w:tmpl w:val="80DE692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9">
    <w:nsid w:val="59D91224"/>
    <w:multiLevelType w:val="hybridMultilevel"/>
    <w:tmpl w:val="F39061B0"/>
    <w:lvl w:ilvl="0" w:tplc="29BC67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820321"/>
    <w:multiLevelType w:val="hybridMultilevel"/>
    <w:tmpl w:val="BE54100E"/>
    <w:lvl w:ilvl="0" w:tplc="F072F9E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>
    <w:nsid w:val="61C04657"/>
    <w:multiLevelType w:val="hybridMultilevel"/>
    <w:tmpl w:val="A96C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F3D7F"/>
    <w:multiLevelType w:val="multilevel"/>
    <w:tmpl w:val="47A85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66A471A3"/>
    <w:multiLevelType w:val="hybridMultilevel"/>
    <w:tmpl w:val="5010F51C"/>
    <w:lvl w:ilvl="0" w:tplc="C6426B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6C7C2FC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FA55B0C"/>
    <w:multiLevelType w:val="hybridMultilevel"/>
    <w:tmpl w:val="C53AD37A"/>
    <w:lvl w:ilvl="0" w:tplc="3BCEDB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F550A1"/>
    <w:multiLevelType w:val="hybridMultilevel"/>
    <w:tmpl w:val="AE2AFB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3861BB"/>
    <w:multiLevelType w:val="singleLevel"/>
    <w:tmpl w:val="112893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9">
    <w:nsid w:val="7528469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5CF4C9C"/>
    <w:multiLevelType w:val="hybridMultilevel"/>
    <w:tmpl w:val="D5664000"/>
    <w:lvl w:ilvl="0" w:tplc="1E5E74B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E25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41"/>
  </w:num>
  <w:num w:numId="3">
    <w:abstractNumId w:val="2"/>
  </w:num>
  <w:num w:numId="4">
    <w:abstractNumId w:val="7"/>
  </w:num>
  <w:num w:numId="5">
    <w:abstractNumId w:val="14"/>
  </w:num>
  <w:num w:numId="6">
    <w:abstractNumId w:val="21"/>
  </w:num>
  <w:num w:numId="7">
    <w:abstractNumId w:val="8"/>
  </w:num>
  <w:num w:numId="8">
    <w:abstractNumId w:val="38"/>
  </w:num>
  <w:num w:numId="9">
    <w:abstractNumId w:val="26"/>
  </w:num>
  <w:num w:numId="10">
    <w:abstractNumId w:val="24"/>
  </w:num>
  <w:num w:numId="11">
    <w:abstractNumId w:val="0"/>
  </w:num>
  <w:num w:numId="12">
    <w:abstractNumId w:val="34"/>
  </w:num>
  <w:num w:numId="13">
    <w:abstractNumId w:val="39"/>
  </w:num>
  <w:num w:numId="14">
    <w:abstractNumId w:val="6"/>
  </w:num>
  <w:num w:numId="15">
    <w:abstractNumId w:val="17"/>
  </w:num>
  <w:num w:numId="16">
    <w:abstractNumId w:val="37"/>
  </w:num>
  <w:num w:numId="17">
    <w:abstractNumId w:val="19"/>
  </w:num>
  <w:num w:numId="18">
    <w:abstractNumId w:val="16"/>
  </w:num>
  <w:num w:numId="19">
    <w:abstractNumId w:val="22"/>
  </w:num>
  <w:num w:numId="20">
    <w:abstractNumId w:val="12"/>
  </w:num>
  <w:num w:numId="21">
    <w:abstractNumId w:val="29"/>
  </w:num>
  <w:num w:numId="22">
    <w:abstractNumId w:val="9"/>
  </w:num>
  <w:num w:numId="23">
    <w:abstractNumId w:val="31"/>
  </w:num>
  <w:num w:numId="24">
    <w:abstractNumId w:val="11"/>
  </w:num>
  <w:num w:numId="25">
    <w:abstractNumId w:val="30"/>
  </w:num>
  <w:num w:numId="26">
    <w:abstractNumId w:val="28"/>
  </w:num>
  <w:num w:numId="27">
    <w:abstractNumId w:val="40"/>
  </w:num>
  <w:num w:numId="28">
    <w:abstractNumId w:val="5"/>
  </w:num>
  <w:num w:numId="29">
    <w:abstractNumId w:val="10"/>
  </w:num>
  <w:num w:numId="30">
    <w:abstractNumId w:val="13"/>
  </w:num>
  <w:num w:numId="31">
    <w:abstractNumId w:val="3"/>
  </w:num>
  <w:num w:numId="32">
    <w:abstractNumId w:val="1"/>
  </w:num>
  <w:num w:numId="33">
    <w:abstractNumId w:val="25"/>
  </w:num>
  <w:num w:numId="34">
    <w:abstractNumId w:val="36"/>
  </w:num>
  <w:num w:numId="35">
    <w:abstractNumId w:val="35"/>
  </w:num>
  <w:num w:numId="36">
    <w:abstractNumId w:val="15"/>
  </w:num>
  <w:num w:numId="37">
    <w:abstractNumId w:val="32"/>
  </w:num>
  <w:num w:numId="38">
    <w:abstractNumId w:val="27"/>
  </w:num>
  <w:num w:numId="39">
    <w:abstractNumId w:val="33"/>
  </w:num>
  <w:num w:numId="40">
    <w:abstractNumId w:val="4"/>
  </w:num>
  <w:num w:numId="41">
    <w:abstractNumId w:val="18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6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/>
  <w:rsids>
    <w:rsidRoot w:val="000F2458"/>
    <w:rsid w:val="00000414"/>
    <w:rsid w:val="00006839"/>
    <w:rsid w:val="00010CA5"/>
    <w:rsid w:val="000112DD"/>
    <w:rsid w:val="00021ACF"/>
    <w:rsid w:val="0003064C"/>
    <w:rsid w:val="00032293"/>
    <w:rsid w:val="00032C1A"/>
    <w:rsid w:val="00041154"/>
    <w:rsid w:val="000429E9"/>
    <w:rsid w:val="00045E9A"/>
    <w:rsid w:val="00054EC4"/>
    <w:rsid w:val="00055E0F"/>
    <w:rsid w:val="00065EF8"/>
    <w:rsid w:val="000665E0"/>
    <w:rsid w:val="000677B6"/>
    <w:rsid w:val="00072207"/>
    <w:rsid w:val="0007475F"/>
    <w:rsid w:val="00074985"/>
    <w:rsid w:val="00077698"/>
    <w:rsid w:val="00080EBB"/>
    <w:rsid w:val="000823CA"/>
    <w:rsid w:val="00092308"/>
    <w:rsid w:val="0009379E"/>
    <w:rsid w:val="00094376"/>
    <w:rsid w:val="00094780"/>
    <w:rsid w:val="000952AA"/>
    <w:rsid w:val="00095434"/>
    <w:rsid w:val="000A4DF1"/>
    <w:rsid w:val="000B11FD"/>
    <w:rsid w:val="000B182F"/>
    <w:rsid w:val="000B437F"/>
    <w:rsid w:val="000C3612"/>
    <w:rsid w:val="000C40FA"/>
    <w:rsid w:val="000D1A5A"/>
    <w:rsid w:val="000D445D"/>
    <w:rsid w:val="000D78E9"/>
    <w:rsid w:val="000E2043"/>
    <w:rsid w:val="000E4042"/>
    <w:rsid w:val="000E5325"/>
    <w:rsid w:val="000F0B7E"/>
    <w:rsid w:val="000F1BE7"/>
    <w:rsid w:val="000F2458"/>
    <w:rsid w:val="000F24AE"/>
    <w:rsid w:val="000F45C5"/>
    <w:rsid w:val="00101938"/>
    <w:rsid w:val="00101C86"/>
    <w:rsid w:val="00102F41"/>
    <w:rsid w:val="0010603E"/>
    <w:rsid w:val="00106409"/>
    <w:rsid w:val="00107646"/>
    <w:rsid w:val="00110580"/>
    <w:rsid w:val="001170F5"/>
    <w:rsid w:val="001238A9"/>
    <w:rsid w:val="00127501"/>
    <w:rsid w:val="0013040D"/>
    <w:rsid w:val="00131C2E"/>
    <w:rsid w:val="0013217F"/>
    <w:rsid w:val="0013308F"/>
    <w:rsid w:val="001460B8"/>
    <w:rsid w:val="00146669"/>
    <w:rsid w:val="00156050"/>
    <w:rsid w:val="0016226F"/>
    <w:rsid w:val="0016310C"/>
    <w:rsid w:val="00163782"/>
    <w:rsid w:val="00167B41"/>
    <w:rsid w:val="00171061"/>
    <w:rsid w:val="00173052"/>
    <w:rsid w:val="001742C9"/>
    <w:rsid w:val="00174702"/>
    <w:rsid w:val="00176369"/>
    <w:rsid w:val="00187487"/>
    <w:rsid w:val="001937D9"/>
    <w:rsid w:val="001943D7"/>
    <w:rsid w:val="00195A3F"/>
    <w:rsid w:val="001A063D"/>
    <w:rsid w:val="001A1508"/>
    <w:rsid w:val="001B02DB"/>
    <w:rsid w:val="001B7650"/>
    <w:rsid w:val="001B7AE5"/>
    <w:rsid w:val="001C3357"/>
    <w:rsid w:val="001C4D79"/>
    <w:rsid w:val="001C6029"/>
    <w:rsid w:val="001D0C91"/>
    <w:rsid w:val="001D2039"/>
    <w:rsid w:val="001E0C52"/>
    <w:rsid w:val="001E4917"/>
    <w:rsid w:val="001F1AC0"/>
    <w:rsid w:val="001F3B4C"/>
    <w:rsid w:val="001F4F92"/>
    <w:rsid w:val="001F5D3D"/>
    <w:rsid w:val="002000C9"/>
    <w:rsid w:val="00206668"/>
    <w:rsid w:val="00212606"/>
    <w:rsid w:val="00216327"/>
    <w:rsid w:val="0022014C"/>
    <w:rsid w:val="0022256C"/>
    <w:rsid w:val="00223A64"/>
    <w:rsid w:val="00223DA5"/>
    <w:rsid w:val="00230132"/>
    <w:rsid w:val="002325F2"/>
    <w:rsid w:val="00233C56"/>
    <w:rsid w:val="00241EC7"/>
    <w:rsid w:val="0024501D"/>
    <w:rsid w:val="0024707B"/>
    <w:rsid w:val="002473A0"/>
    <w:rsid w:val="00247747"/>
    <w:rsid w:val="00247CB6"/>
    <w:rsid w:val="00247DF9"/>
    <w:rsid w:val="00250E55"/>
    <w:rsid w:val="00253411"/>
    <w:rsid w:val="002557DD"/>
    <w:rsid w:val="00256C49"/>
    <w:rsid w:val="00261694"/>
    <w:rsid w:val="0026558C"/>
    <w:rsid w:val="0027013A"/>
    <w:rsid w:val="0027060D"/>
    <w:rsid w:val="002740C3"/>
    <w:rsid w:val="00274B3F"/>
    <w:rsid w:val="0027598F"/>
    <w:rsid w:val="0027736E"/>
    <w:rsid w:val="00281BB3"/>
    <w:rsid w:val="00281FCE"/>
    <w:rsid w:val="002857CB"/>
    <w:rsid w:val="002871B1"/>
    <w:rsid w:val="00294F10"/>
    <w:rsid w:val="002A1162"/>
    <w:rsid w:val="002A305F"/>
    <w:rsid w:val="002A444B"/>
    <w:rsid w:val="002A559C"/>
    <w:rsid w:val="002A7F50"/>
    <w:rsid w:val="002B1C86"/>
    <w:rsid w:val="002B2A62"/>
    <w:rsid w:val="002C2E08"/>
    <w:rsid w:val="002D50F9"/>
    <w:rsid w:val="002E0D9F"/>
    <w:rsid w:val="002E1019"/>
    <w:rsid w:val="002E1A25"/>
    <w:rsid w:val="00302296"/>
    <w:rsid w:val="00310CEA"/>
    <w:rsid w:val="00311EC4"/>
    <w:rsid w:val="0032326D"/>
    <w:rsid w:val="0032645F"/>
    <w:rsid w:val="00326B23"/>
    <w:rsid w:val="00327C50"/>
    <w:rsid w:val="00343C4C"/>
    <w:rsid w:val="003451ED"/>
    <w:rsid w:val="00352011"/>
    <w:rsid w:val="00353F10"/>
    <w:rsid w:val="00355BA0"/>
    <w:rsid w:val="00356F75"/>
    <w:rsid w:val="0036271D"/>
    <w:rsid w:val="0036795C"/>
    <w:rsid w:val="00372F47"/>
    <w:rsid w:val="00372FA5"/>
    <w:rsid w:val="003730A1"/>
    <w:rsid w:val="00374FFF"/>
    <w:rsid w:val="00382A1A"/>
    <w:rsid w:val="00383352"/>
    <w:rsid w:val="00383ED6"/>
    <w:rsid w:val="003869AC"/>
    <w:rsid w:val="00393E40"/>
    <w:rsid w:val="00396ABA"/>
    <w:rsid w:val="00397A33"/>
    <w:rsid w:val="003A0409"/>
    <w:rsid w:val="003A16EA"/>
    <w:rsid w:val="003A59AD"/>
    <w:rsid w:val="003A5F97"/>
    <w:rsid w:val="003B20AD"/>
    <w:rsid w:val="003B339C"/>
    <w:rsid w:val="003B3D56"/>
    <w:rsid w:val="003B4253"/>
    <w:rsid w:val="003B5FE2"/>
    <w:rsid w:val="003C2B14"/>
    <w:rsid w:val="003C45DF"/>
    <w:rsid w:val="003C6B4E"/>
    <w:rsid w:val="003D0F55"/>
    <w:rsid w:val="003D4E9C"/>
    <w:rsid w:val="003D5BF4"/>
    <w:rsid w:val="003D784D"/>
    <w:rsid w:val="003E044C"/>
    <w:rsid w:val="003E4C5F"/>
    <w:rsid w:val="00401EDF"/>
    <w:rsid w:val="00410500"/>
    <w:rsid w:val="00410899"/>
    <w:rsid w:val="00414C51"/>
    <w:rsid w:val="004206ED"/>
    <w:rsid w:val="00421ECF"/>
    <w:rsid w:val="004277E8"/>
    <w:rsid w:val="00431330"/>
    <w:rsid w:val="004363E5"/>
    <w:rsid w:val="00440CB8"/>
    <w:rsid w:val="004436C0"/>
    <w:rsid w:val="00445452"/>
    <w:rsid w:val="004500F1"/>
    <w:rsid w:val="00454233"/>
    <w:rsid w:val="00455013"/>
    <w:rsid w:val="00455AB7"/>
    <w:rsid w:val="00473831"/>
    <w:rsid w:val="00484528"/>
    <w:rsid w:val="00484720"/>
    <w:rsid w:val="00486704"/>
    <w:rsid w:val="004933F9"/>
    <w:rsid w:val="0049381C"/>
    <w:rsid w:val="00493DBF"/>
    <w:rsid w:val="00495DF1"/>
    <w:rsid w:val="00497AD3"/>
    <w:rsid w:val="004A14E8"/>
    <w:rsid w:val="004A2D3B"/>
    <w:rsid w:val="004A35BD"/>
    <w:rsid w:val="004A5563"/>
    <w:rsid w:val="004A61B0"/>
    <w:rsid w:val="004A6A78"/>
    <w:rsid w:val="004B1B50"/>
    <w:rsid w:val="004B3006"/>
    <w:rsid w:val="004C695C"/>
    <w:rsid w:val="004D263C"/>
    <w:rsid w:val="004D4FE3"/>
    <w:rsid w:val="004E1FCF"/>
    <w:rsid w:val="004E5444"/>
    <w:rsid w:val="004F3D52"/>
    <w:rsid w:val="004F4B54"/>
    <w:rsid w:val="004F5784"/>
    <w:rsid w:val="004F58FB"/>
    <w:rsid w:val="004F5CB9"/>
    <w:rsid w:val="00502FB8"/>
    <w:rsid w:val="00505D68"/>
    <w:rsid w:val="0051072D"/>
    <w:rsid w:val="00512BA5"/>
    <w:rsid w:val="005136AB"/>
    <w:rsid w:val="00517D17"/>
    <w:rsid w:val="00526FF7"/>
    <w:rsid w:val="0053476C"/>
    <w:rsid w:val="00542998"/>
    <w:rsid w:val="005538E0"/>
    <w:rsid w:val="00555191"/>
    <w:rsid w:val="00557644"/>
    <w:rsid w:val="005624F3"/>
    <w:rsid w:val="0056642A"/>
    <w:rsid w:val="00570F37"/>
    <w:rsid w:val="005722C8"/>
    <w:rsid w:val="005776B2"/>
    <w:rsid w:val="00581397"/>
    <w:rsid w:val="0058195C"/>
    <w:rsid w:val="00586520"/>
    <w:rsid w:val="00592FF0"/>
    <w:rsid w:val="00594E89"/>
    <w:rsid w:val="00597BF9"/>
    <w:rsid w:val="005A000B"/>
    <w:rsid w:val="005A3E0B"/>
    <w:rsid w:val="005A6D1B"/>
    <w:rsid w:val="005A71A5"/>
    <w:rsid w:val="005B4762"/>
    <w:rsid w:val="005C134F"/>
    <w:rsid w:val="005C2170"/>
    <w:rsid w:val="005C5D65"/>
    <w:rsid w:val="005D1B4D"/>
    <w:rsid w:val="005D7E19"/>
    <w:rsid w:val="005E0DDB"/>
    <w:rsid w:val="005E19E2"/>
    <w:rsid w:val="005E3A01"/>
    <w:rsid w:val="005F0139"/>
    <w:rsid w:val="005F53C9"/>
    <w:rsid w:val="005F62BE"/>
    <w:rsid w:val="006026D8"/>
    <w:rsid w:val="00611239"/>
    <w:rsid w:val="0061353D"/>
    <w:rsid w:val="00614CE2"/>
    <w:rsid w:val="00615BE9"/>
    <w:rsid w:val="0061618A"/>
    <w:rsid w:val="00621EB1"/>
    <w:rsid w:val="00643540"/>
    <w:rsid w:val="00644009"/>
    <w:rsid w:val="006503F2"/>
    <w:rsid w:val="0065214A"/>
    <w:rsid w:val="00654D48"/>
    <w:rsid w:val="00661CC2"/>
    <w:rsid w:val="006717A5"/>
    <w:rsid w:val="00672444"/>
    <w:rsid w:val="00676865"/>
    <w:rsid w:val="00677484"/>
    <w:rsid w:val="00677861"/>
    <w:rsid w:val="00683B7C"/>
    <w:rsid w:val="00684AB7"/>
    <w:rsid w:val="00684B05"/>
    <w:rsid w:val="006854E0"/>
    <w:rsid w:val="00691161"/>
    <w:rsid w:val="00691A7D"/>
    <w:rsid w:val="0069327E"/>
    <w:rsid w:val="006A143C"/>
    <w:rsid w:val="006A1767"/>
    <w:rsid w:val="006A5FBC"/>
    <w:rsid w:val="006B0F85"/>
    <w:rsid w:val="006B117D"/>
    <w:rsid w:val="006B3977"/>
    <w:rsid w:val="006B4678"/>
    <w:rsid w:val="006C25B7"/>
    <w:rsid w:val="006C3E6D"/>
    <w:rsid w:val="006C78D4"/>
    <w:rsid w:val="006D49AD"/>
    <w:rsid w:val="006D74D5"/>
    <w:rsid w:val="006E092C"/>
    <w:rsid w:val="006E2052"/>
    <w:rsid w:val="006E582D"/>
    <w:rsid w:val="006E7109"/>
    <w:rsid w:val="006F3AA3"/>
    <w:rsid w:val="007018FB"/>
    <w:rsid w:val="00702D16"/>
    <w:rsid w:val="00703364"/>
    <w:rsid w:val="00703599"/>
    <w:rsid w:val="00704515"/>
    <w:rsid w:val="00705319"/>
    <w:rsid w:val="00705646"/>
    <w:rsid w:val="0070626C"/>
    <w:rsid w:val="007163C5"/>
    <w:rsid w:val="0072091D"/>
    <w:rsid w:val="00724661"/>
    <w:rsid w:val="00724AC1"/>
    <w:rsid w:val="00726FD9"/>
    <w:rsid w:val="007320BA"/>
    <w:rsid w:val="00734CB3"/>
    <w:rsid w:val="00735E96"/>
    <w:rsid w:val="00741130"/>
    <w:rsid w:val="00741950"/>
    <w:rsid w:val="00744825"/>
    <w:rsid w:val="0075108E"/>
    <w:rsid w:val="00751E8F"/>
    <w:rsid w:val="007602B9"/>
    <w:rsid w:val="007617CE"/>
    <w:rsid w:val="00762AAF"/>
    <w:rsid w:val="00763654"/>
    <w:rsid w:val="0076412B"/>
    <w:rsid w:val="00764FFF"/>
    <w:rsid w:val="00765B66"/>
    <w:rsid w:val="007673BB"/>
    <w:rsid w:val="007744BF"/>
    <w:rsid w:val="00781EE5"/>
    <w:rsid w:val="00783B0C"/>
    <w:rsid w:val="00784FE7"/>
    <w:rsid w:val="007935EC"/>
    <w:rsid w:val="00793E71"/>
    <w:rsid w:val="007949F0"/>
    <w:rsid w:val="007A0E11"/>
    <w:rsid w:val="007A3A0A"/>
    <w:rsid w:val="007A3F8A"/>
    <w:rsid w:val="007A47D4"/>
    <w:rsid w:val="007A75CA"/>
    <w:rsid w:val="007A7CCF"/>
    <w:rsid w:val="007B04D5"/>
    <w:rsid w:val="007B1BA1"/>
    <w:rsid w:val="007B421F"/>
    <w:rsid w:val="007B44ED"/>
    <w:rsid w:val="007B496E"/>
    <w:rsid w:val="007B5D41"/>
    <w:rsid w:val="007C1D93"/>
    <w:rsid w:val="007C425B"/>
    <w:rsid w:val="007C4C82"/>
    <w:rsid w:val="007C6F70"/>
    <w:rsid w:val="007C7BA2"/>
    <w:rsid w:val="007D0522"/>
    <w:rsid w:val="007D4D94"/>
    <w:rsid w:val="007E4846"/>
    <w:rsid w:val="007F1753"/>
    <w:rsid w:val="007F1BA9"/>
    <w:rsid w:val="007F606C"/>
    <w:rsid w:val="007F6E1D"/>
    <w:rsid w:val="00802D77"/>
    <w:rsid w:val="008033D8"/>
    <w:rsid w:val="008036CE"/>
    <w:rsid w:val="0080565C"/>
    <w:rsid w:val="00811A24"/>
    <w:rsid w:val="00811CEE"/>
    <w:rsid w:val="008157E9"/>
    <w:rsid w:val="00817631"/>
    <w:rsid w:val="00823DC1"/>
    <w:rsid w:val="00833236"/>
    <w:rsid w:val="008448C9"/>
    <w:rsid w:val="00850733"/>
    <w:rsid w:val="00855134"/>
    <w:rsid w:val="00855668"/>
    <w:rsid w:val="0085610C"/>
    <w:rsid w:val="008606BE"/>
    <w:rsid w:val="008638B4"/>
    <w:rsid w:val="008670AD"/>
    <w:rsid w:val="00873001"/>
    <w:rsid w:val="0087450E"/>
    <w:rsid w:val="00880493"/>
    <w:rsid w:val="00886A9B"/>
    <w:rsid w:val="0089193C"/>
    <w:rsid w:val="008945FA"/>
    <w:rsid w:val="00897CEF"/>
    <w:rsid w:val="008A2514"/>
    <w:rsid w:val="008A4238"/>
    <w:rsid w:val="008A7627"/>
    <w:rsid w:val="008B086C"/>
    <w:rsid w:val="008B1E49"/>
    <w:rsid w:val="008C1589"/>
    <w:rsid w:val="008C471E"/>
    <w:rsid w:val="008D1E2C"/>
    <w:rsid w:val="008D3D7F"/>
    <w:rsid w:val="008D4408"/>
    <w:rsid w:val="008E4B36"/>
    <w:rsid w:val="008F1761"/>
    <w:rsid w:val="008F7ECD"/>
    <w:rsid w:val="00904A20"/>
    <w:rsid w:val="009139A4"/>
    <w:rsid w:val="00920ABC"/>
    <w:rsid w:val="00920FBE"/>
    <w:rsid w:val="00923646"/>
    <w:rsid w:val="0092397A"/>
    <w:rsid w:val="009250A7"/>
    <w:rsid w:val="00925E78"/>
    <w:rsid w:val="00926979"/>
    <w:rsid w:val="00926981"/>
    <w:rsid w:val="00926C36"/>
    <w:rsid w:val="00937E87"/>
    <w:rsid w:val="00937FEC"/>
    <w:rsid w:val="00940E4D"/>
    <w:rsid w:val="00940F84"/>
    <w:rsid w:val="0094455A"/>
    <w:rsid w:val="00944F84"/>
    <w:rsid w:val="00946777"/>
    <w:rsid w:val="009468D6"/>
    <w:rsid w:val="00947360"/>
    <w:rsid w:val="00947BBB"/>
    <w:rsid w:val="009536F7"/>
    <w:rsid w:val="00953CD1"/>
    <w:rsid w:val="00954A1C"/>
    <w:rsid w:val="00954F71"/>
    <w:rsid w:val="009614B5"/>
    <w:rsid w:val="0096436A"/>
    <w:rsid w:val="0096653F"/>
    <w:rsid w:val="00967E16"/>
    <w:rsid w:val="00970D26"/>
    <w:rsid w:val="009713E0"/>
    <w:rsid w:val="00973361"/>
    <w:rsid w:val="009745E9"/>
    <w:rsid w:val="00981E32"/>
    <w:rsid w:val="00987D9E"/>
    <w:rsid w:val="009924D7"/>
    <w:rsid w:val="00994BAA"/>
    <w:rsid w:val="00995E45"/>
    <w:rsid w:val="0099666D"/>
    <w:rsid w:val="00996940"/>
    <w:rsid w:val="00996F88"/>
    <w:rsid w:val="009A7F8C"/>
    <w:rsid w:val="009B0CAD"/>
    <w:rsid w:val="009C0A92"/>
    <w:rsid w:val="009D2695"/>
    <w:rsid w:val="009D4212"/>
    <w:rsid w:val="009D74F7"/>
    <w:rsid w:val="009E1E69"/>
    <w:rsid w:val="009E2652"/>
    <w:rsid w:val="009E76BE"/>
    <w:rsid w:val="009F0E6B"/>
    <w:rsid w:val="009F3782"/>
    <w:rsid w:val="009F4853"/>
    <w:rsid w:val="009F5529"/>
    <w:rsid w:val="00A013CE"/>
    <w:rsid w:val="00A0211D"/>
    <w:rsid w:val="00A023D5"/>
    <w:rsid w:val="00A03969"/>
    <w:rsid w:val="00A03D39"/>
    <w:rsid w:val="00A11D83"/>
    <w:rsid w:val="00A16091"/>
    <w:rsid w:val="00A25159"/>
    <w:rsid w:val="00A276F0"/>
    <w:rsid w:val="00A27FD4"/>
    <w:rsid w:val="00A30B90"/>
    <w:rsid w:val="00A31D28"/>
    <w:rsid w:val="00A33964"/>
    <w:rsid w:val="00A33CC7"/>
    <w:rsid w:val="00A33D24"/>
    <w:rsid w:val="00A34361"/>
    <w:rsid w:val="00A35DB7"/>
    <w:rsid w:val="00A366A7"/>
    <w:rsid w:val="00A40025"/>
    <w:rsid w:val="00A415F6"/>
    <w:rsid w:val="00A43889"/>
    <w:rsid w:val="00A45683"/>
    <w:rsid w:val="00A47885"/>
    <w:rsid w:val="00A51898"/>
    <w:rsid w:val="00A51ABA"/>
    <w:rsid w:val="00A53472"/>
    <w:rsid w:val="00A55350"/>
    <w:rsid w:val="00A57419"/>
    <w:rsid w:val="00A6253B"/>
    <w:rsid w:val="00A65E7A"/>
    <w:rsid w:val="00A66A8A"/>
    <w:rsid w:val="00A74A94"/>
    <w:rsid w:val="00A82C6E"/>
    <w:rsid w:val="00A84CFE"/>
    <w:rsid w:val="00A8589F"/>
    <w:rsid w:val="00A87780"/>
    <w:rsid w:val="00A87E23"/>
    <w:rsid w:val="00AB6969"/>
    <w:rsid w:val="00AB7981"/>
    <w:rsid w:val="00AC03B3"/>
    <w:rsid w:val="00AC197F"/>
    <w:rsid w:val="00AC20E8"/>
    <w:rsid w:val="00AC36F8"/>
    <w:rsid w:val="00AD2979"/>
    <w:rsid w:val="00AE1065"/>
    <w:rsid w:val="00AE5D4A"/>
    <w:rsid w:val="00AE65A7"/>
    <w:rsid w:val="00AE66F1"/>
    <w:rsid w:val="00AF2A2E"/>
    <w:rsid w:val="00AF414C"/>
    <w:rsid w:val="00B07B74"/>
    <w:rsid w:val="00B11E28"/>
    <w:rsid w:val="00B14C8E"/>
    <w:rsid w:val="00B157A6"/>
    <w:rsid w:val="00B2339E"/>
    <w:rsid w:val="00B253AD"/>
    <w:rsid w:val="00B25935"/>
    <w:rsid w:val="00B25A9A"/>
    <w:rsid w:val="00B30CDF"/>
    <w:rsid w:val="00B32A64"/>
    <w:rsid w:val="00B371E9"/>
    <w:rsid w:val="00B37732"/>
    <w:rsid w:val="00B377EC"/>
    <w:rsid w:val="00B4173D"/>
    <w:rsid w:val="00B42BDF"/>
    <w:rsid w:val="00B44BE1"/>
    <w:rsid w:val="00B52FF3"/>
    <w:rsid w:val="00B54396"/>
    <w:rsid w:val="00B61E15"/>
    <w:rsid w:val="00B637AE"/>
    <w:rsid w:val="00B65686"/>
    <w:rsid w:val="00B66FAB"/>
    <w:rsid w:val="00B71C06"/>
    <w:rsid w:val="00B731F4"/>
    <w:rsid w:val="00B772BF"/>
    <w:rsid w:val="00B82328"/>
    <w:rsid w:val="00B8278A"/>
    <w:rsid w:val="00B84ADA"/>
    <w:rsid w:val="00B91928"/>
    <w:rsid w:val="00B92610"/>
    <w:rsid w:val="00BA2CD4"/>
    <w:rsid w:val="00BA2E9E"/>
    <w:rsid w:val="00BA5612"/>
    <w:rsid w:val="00BA56D5"/>
    <w:rsid w:val="00BB3249"/>
    <w:rsid w:val="00BC613D"/>
    <w:rsid w:val="00BD031B"/>
    <w:rsid w:val="00BD0509"/>
    <w:rsid w:val="00BD364C"/>
    <w:rsid w:val="00BD6467"/>
    <w:rsid w:val="00BD714D"/>
    <w:rsid w:val="00BE33D2"/>
    <w:rsid w:val="00BE60AD"/>
    <w:rsid w:val="00BE61E3"/>
    <w:rsid w:val="00BF1D6B"/>
    <w:rsid w:val="00BF27DB"/>
    <w:rsid w:val="00BF6534"/>
    <w:rsid w:val="00BF744D"/>
    <w:rsid w:val="00BF78F8"/>
    <w:rsid w:val="00C03C52"/>
    <w:rsid w:val="00C0677B"/>
    <w:rsid w:val="00C06948"/>
    <w:rsid w:val="00C11A7A"/>
    <w:rsid w:val="00C11D83"/>
    <w:rsid w:val="00C12EDB"/>
    <w:rsid w:val="00C163B5"/>
    <w:rsid w:val="00C16542"/>
    <w:rsid w:val="00C2107E"/>
    <w:rsid w:val="00C23F7F"/>
    <w:rsid w:val="00C24442"/>
    <w:rsid w:val="00C24813"/>
    <w:rsid w:val="00C24BA6"/>
    <w:rsid w:val="00C24FD2"/>
    <w:rsid w:val="00C2637D"/>
    <w:rsid w:val="00C30DFB"/>
    <w:rsid w:val="00C31D8D"/>
    <w:rsid w:val="00C32B3B"/>
    <w:rsid w:val="00C40C0D"/>
    <w:rsid w:val="00C43E34"/>
    <w:rsid w:val="00C44814"/>
    <w:rsid w:val="00C4770C"/>
    <w:rsid w:val="00C53F34"/>
    <w:rsid w:val="00C56812"/>
    <w:rsid w:val="00C5798C"/>
    <w:rsid w:val="00C643C5"/>
    <w:rsid w:val="00C80510"/>
    <w:rsid w:val="00C81FF7"/>
    <w:rsid w:val="00C83F59"/>
    <w:rsid w:val="00C845D9"/>
    <w:rsid w:val="00C87DD5"/>
    <w:rsid w:val="00C919A3"/>
    <w:rsid w:val="00C948FA"/>
    <w:rsid w:val="00C95877"/>
    <w:rsid w:val="00C95F39"/>
    <w:rsid w:val="00C9777B"/>
    <w:rsid w:val="00CA1FD4"/>
    <w:rsid w:val="00CA5AA0"/>
    <w:rsid w:val="00CB176D"/>
    <w:rsid w:val="00CB53D6"/>
    <w:rsid w:val="00CD5479"/>
    <w:rsid w:val="00CD5891"/>
    <w:rsid w:val="00CE177E"/>
    <w:rsid w:val="00CF0324"/>
    <w:rsid w:val="00CF1EFD"/>
    <w:rsid w:val="00CF4B46"/>
    <w:rsid w:val="00D00B5B"/>
    <w:rsid w:val="00D02032"/>
    <w:rsid w:val="00D0634C"/>
    <w:rsid w:val="00D10433"/>
    <w:rsid w:val="00D23BB1"/>
    <w:rsid w:val="00D23FC5"/>
    <w:rsid w:val="00D424E1"/>
    <w:rsid w:val="00D52C6C"/>
    <w:rsid w:val="00D5523F"/>
    <w:rsid w:val="00D60FD0"/>
    <w:rsid w:val="00D622A2"/>
    <w:rsid w:val="00D65474"/>
    <w:rsid w:val="00D72542"/>
    <w:rsid w:val="00D72E69"/>
    <w:rsid w:val="00D73D84"/>
    <w:rsid w:val="00D76FDB"/>
    <w:rsid w:val="00D8121F"/>
    <w:rsid w:val="00D87C24"/>
    <w:rsid w:val="00D9396E"/>
    <w:rsid w:val="00DA352C"/>
    <w:rsid w:val="00DA5A58"/>
    <w:rsid w:val="00DB1EFE"/>
    <w:rsid w:val="00DB3C01"/>
    <w:rsid w:val="00DC35B5"/>
    <w:rsid w:val="00DC3AEB"/>
    <w:rsid w:val="00DC4391"/>
    <w:rsid w:val="00DD24A1"/>
    <w:rsid w:val="00DD2FAC"/>
    <w:rsid w:val="00DD6305"/>
    <w:rsid w:val="00DD7566"/>
    <w:rsid w:val="00DE08EE"/>
    <w:rsid w:val="00DF0987"/>
    <w:rsid w:val="00DF5A6F"/>
    <w:rsid w:val="00DF7888"/>
    <w:rsid w:val="00E00AF7"/>
    <w:rsid w:val="00E03F84"/>
    <w:rsid w:val="00E057C0"/>
    <w:rsid w:val="00E06A60"/>
    <w:rsid w:val="00E13FF8"/>
    <w:rsid w:val="00E22DC4"/>
    <w:rsid w:val="00E3579C"/>
    <w:rsid w:val="00E36667"/>
    <w:rsid w:val="00E36A6D"/>
    <w:rsid w:val="00E375D0"/>
    <w:rsid w:val="00E37D41"/>
    <w:rsid w:val="00E40545"/>
    <w:rsid w:val="00E42962"/>
    <w:rsid w:val="00E514DC"/>
    <w:rsid w:val="00E54606"/>
    <w:rsid w:val="00E55A28"/>
    <w:rsid w:val="00E63665"/>
    <w:rsid w:val="00E72092"/>
    <w:rsid w:val="00E775F1"/>
    <w:rsid w:val="00E828B4"/>
    <w:rsid w:val="00E85E2E"/>
    <w:rsid w:val="00E86A57"/>
    <w:rsid w:val="00E90082"/>
    <w:rsid w:val="00EA0F42"/>
    <w:rsid w:val="00EA1B00"/>
    <w:rsid w:val="00EA2E27"/>
    <w:rsid w:val="00EA64DE"/>
    <w:rsid w:val="00EB1224"/>
    <w:rsid w:val="00EB12C0"/>
    <w:rsid w:val="00EB2778"/>
    <w:rsid w:val="00EC05E5"/>
    <w:rsid w:val="00EC31CE"/>
    <w:rsid w:val="00EC6637"/>
    <w:rsid w:val="00EC7961"/>
    <w:rsid w:val="00ED0146"/>
    <w:rsid w:val="00ED5958"/>
    <w:rsid w:val="00ED5D3D"/>
    <w:rsid w:val="00EE4D2C"/>
    <w:rsid w:val="00EE7A34"/>
    <w:rsid w:val="00EF5984"/>
    <w:rsid w:val="00EF7064"/>
    <w:rsid w:val="00F006FB"/>
    <w:rsid w:val="00F05FBE"/>
    <w:rsid w:val="00F17009"/>
    <w:rsid w:val="00F25823"/>
    <w:rsid w:val="00F32DE5"/>
    <w:rsid w:val="00F33273"/>
    <w:rsid w:val="00F418E1"/>
    <w:rsid w:val="00F41C77"/>
    <w:rsid w:val="00F500EB"/>
    <w:rsid w:val="00F57FF0"/>
    <w:rsid w:val="00F61DE0"/>
    <w:rsid w:val="00F63C13"/>
    <w:rsid w:val="00F64AFB"/>
    <w:rsid w:val="00F650A3"/>
    <w:rsid w:val="00F72449"/>
    <w:rsid w:val="00F72C6C"/>
    <w:rsid w:val="00F77E05"/>
    <w:rsid w:val="00F835AB"/>
    <w:rsid w:val="00F87C5F"/>
    <w:rsid w:val="00F90EC1"/>
    <w:rsid w:val="00FA1768"/>
    <w:rsid w:val="00FA3E0F"/>
    <w:rsid w:val="00FA53DA"/>
    <w:rsid w:val="00FB0B5A"/>
    <w:rsid w:val="00FB5717"/>
    <w:rsid w:val="00FC2AB3"/>
    <w:rsid w:val="00FC306C"/>
    <w:rsid w:val="00FD555D"/>
    <w:rsid w:val="00FD5905"/>
    <w:rsid w:val="00FD5D67"/>
    <w:rsid w:val="00FE414E"/>
    <w:rsid w:val="00FE4418"/>
    <w:rsid w:val="00FE4C1F"/>
    <w:rsid w:val="00FE4E08"/>
    <w:rsid w:val="00FF37E8"/>
    <w:rsid w:val="00FF673B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472"/>
  </w:style>
  <w:style w:type="paragraph" w:styleId="1">
    <w:name w:val="heading 1"/>
    <w:basedOn w:val="a"/>
    <w:next w:val="a"/>
    <w:qFormat/>
    <w:rsid w:val="00A5347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3472"/>
    <w:pPr>
      <w:jc w:val="center"/>
    </w:pPr>
    <w:rPr>
      <w:b/>
      <w:sz w:val="24"/>
    </w:rPr>
  </w:style>
  <w:style w:type="paragraph" w:styleId="a4">
    <w:name w:val="Body Text Indent"/>
    <w:basedOn w:val="a"/>
    <w:rsid w:val="00A53472"/>
    <w:pPr>
      <w:ind w:firstLine="709"/>
      <w:jc w:val="both"/>
    </w:pPr>
    <w:rPr>
      <w:sz w:val="22"/>
    </w:rPr>
  </w:style>
  <w:style w:type="paragraph" w:styleId="2">
    <w:name w:val="Body Text Indent 2"/>
    <w:basedOn w:val="a"/>
    <w:rsid w:val="00A53472"/>
    <w:pPr>
      <w:ind w:firstLine="709"/>
    </w:pPr>
    <w:rPr>
      <w:sz w:val="22"/>
    </w:rPr>
  </w:style>
  <w:style w:type="paragraph" w:styleId="a5">
    <w:name w:val="footer"/>
    <w:basedOn w:val="a"/>
    <w:link w:val="a6"/>
    <w:uiPriority w:val="99"/>
    <w:rsid w:val="00A5347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0CAD"/>
  </w:style>
  <w:style w:type="character" w:styleId="a7">
    <w:name w:val="page number"/>
    <w:basedOn w:val="a0"/>
    <w:rsid w:val="00A53472"/>
  </w:style>
  <w:style w:type="paragraph" w:styleId="a8">
    <w:name w:val="header"/>
    <w:basedOn w:val="a"/>
    <w:link w:val="a9"/>
    <w:uiPriority w:val="99"/>
    <w:rsid w:val="00A5347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4042"/>
  </w:style>
  <w:style w:type="paragraph" w:customStyle="1" w:styleId="ConsNormal">
    <w:name w:val="ConsNormal"/>
    <w:rsid w:val="00BE61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1460B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638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83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b"/>
    <w:rsid w:val="00C1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rsid w:val="004A5563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4A5563"/>
    <w:rPr>
      <w:rFonts w:ascii="Tahoma" w:hAnsi="Tahoma" w:cs="Tahoma"/>
      <w:sz w:val="16"/>
      <w:szCs w:val="16"/>
    </w:rPr>
  </w:style>
  <w:style w:type="table" w:customStyle="1" w:styleId="20">
    <w:name w:val="Сетка таблицы2"/>
    <w:basedOn w:val="a1"/>
    <w:next w:val="ab"/>
    <w:rsid w:val="003B5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B5D41"/>
    <w:pPr>
      <w:widowControl w:val="0"/>
    </w:pPr>
    <w:rPr>
      <w:rFonts w:ascii="Arial" w:hAnsi="Arial"/>
      <w:b/>
      <w:sz w:val="16"/>
    </w:rPr>
  </w:style>
  <w:style w:type="paragraph" w:styleId="ae">
    <w:name w:val="No Spacing"/>
    <w:uiPriority w:val="1"/>
    <w:qFormat/>
    <w:rsid w:val="00621EB1"/>
  </w:style>
  <w:style w:type="character" w:styleId="af">
    <w:name w:val="line number"/>
    <w:basedOn w:val="a0"/>
    <w:rsid w:val="00C919A3"/>
  </w:style>
  <w:style w:type="paragraph" w:styleId="af0">
    <w:name w:val="List Paragraph"/>
    <w:basedOn w:val="a"/>
    <w:uiPriority w:val="34"/>
    <w:qFormat/>
    <w:rsid w:val="00BA2CD4"/>
    <w:pPr>
      <w:ind w:left="720"/>
      <w:contextualSpacing/>
    </w:pPr>
  </w:style>
  <w:style w:type="paragraph" w:customStyle="1" w:styleId="ConsPlusNormal">
    <w:name w:val="ConsPlusNormal"/>
    <w:rsid w:val="00A8589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1">
    <w:name w:val="consplusnormal1"/>
    <w:basedOn w:val="a"/>
    <w:rsid w:val="00E057C0"/>
    <w:pPr>
      <w:autoSpaceDE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B0CA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9B0CA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A7D6-4BBF-4B0C-ACA3-E1C4C5BC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33</Pages>
  <Words>6027</Words>
  <Characters>40154</Characters>
  <Application>Microsoft Office Word</Application>
  <DocSecurity>0</DocSecurity>
  <Lines>334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ДОРОГИ</vt:lpstr>
    </vt:vector>
  </TitlesOfParts>
  <Manager>Антоненко Людмила Михайловна</Manager>
  <Company>Администрация ЗАТО Железногорск</Company>
  <LinksUpToDate>false</LinksUpToDate>
  <CharactersWithSpaces>46089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ДОРОГИ</dc:title>
  <dc:subject>Программа СЭР Железногорска</dc:subject>
  <dc:creator>Масалов Юрий Сергеевич</dc:creator>
  <cp:keywords/>
  <dc:description/>
  <cp:lastModifiedBy>Харкевич</cp:lastModifiedBy>
  <cp:revision>73</cp:revision>
  <cp:lastPrinted>2017-11-23T10:04:00Z</cp:lastPrinted>
  <dcterms:created xsi:type="dcterms:W3CDTF">2013-10-14T03:48:00Z</dcterms:created>
  <dcterms:modified xsi:type="dcterms:W3CDTF">2017-12-04T04:22:00Z</dcterms:modified>
</cp:coreProperties>
</file>