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4A4FC6">
        <w:rPr>
          <w:rFonts w:ascii="Times New Roman" w:hAnsi="Times New Roman"/>
          <w:b/>
          <w:sz w:val="28"/>
          <w:szCs w:val="28"/>
        </w:rPr>
        <w:t xml:space="preserve"> 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6228C0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02.02.</w:t>
      </w:r>
      <w:r w:rsidR="00DF2373" w:rsidRPr="00AD31C3">
        <w:rPr>
          <w:rFonts w:ascii="Times New Roman" w:hAnsi="Times New Roman"/>
          <w:sz w:val="22"/>
          <w:u w:val="single"/>
        </w:rPr>
        <w:t>201</w:t>
      </w:r>
      <w:r w:rsidR="008A46CF">
        <w:rPr>
          <w:rFonts w:ascii="Times New Roman" w:hAnsi="Times New Roman"/>
          <w:sz w:val="22"/>
          <w:u w:val="single"/>
        </w:rPr>
        <w:t>8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79093322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_</w:t>
      </w:r>
      <w:r>
        <w:rPr>
          <w:rFonts w:ascii="Times New Roman" w:hAnsi="Times New Roman"/>
          <w:sz w:val="22"/>
          <w:u w:val="single"/>
        </w:rPr>
        <w:t>158р-з</w:t>
      </w:r>
      <w:r w:rsidR="00AD31C3" w:rsidRPr="00AD31C3">
        <w:rPr>
          <w:rFonts w:ascii="Times New Roman" w:hAnsi="Times New Roman"/>
          <w:sz w:val="22"/>
          <w:u w:val="single"/>
        </w:rPr>
        <w:t xml:space="preserve"> 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  <w:r w:rsidR="009221C5" w:rsidRPr="009C3C2E">
        <w:t xml:space="preserve">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4E31CB">
        <w:rPr>
          <w:rFonts w:ascii="Times New Roman" w:hAnsi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Градостроительного кодекса Российской Федерации, решением Совета депутатов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36086D" w:rsidRPr="009C3C2E">
        <w:rPr>
          <w:rFonts w:ascii="Times New Roman" w:hAnsi="Times New Roman"/>
          <w:sz w:val="28"/>
          <w:szCs w:val="28"/>
        </w:rPr>
        <w:t>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8A76AD" w:rsidRPr="008A76AD" w:rsidRDefault="00206F45" w:rsidP="008A76AD">
      <w:pPr>
        <w:pStyle w:val="2"/>
      </w:pPr>
      <w:r w:rsidRPr="00004B11">
        <w:t xml:space="preserve">1. </w:t>
      </w:r>
      <w:r w:rsidR="00A87F5E" w:rsidRPr="00004B11">
        <w:t xml:space="preserve">Организовать и провести </w:t>
      </w:r>
      <w:r w:rsidRPr="00004B11">
        <w:t xml:space="preserve">публичные слушания </w:t>
      </w:r>
      <w:r w:rsidR="007C5479" w:rsidRPr="00490462">
        <w:t xml:space="preserve">12.02.2018 в 11-00 </w:t>
      </w:r>
      <w:r w:rsidR="008A46CF" w:rsidRPr="00B25AA9">
        <w:t>в помещении большого зала заседаний (4 этаж) Администрации ЗАТО г.</w:t>
      </w:r>
      <w:r w:rsidR="008A46CF">
        <w:t> </w:t>
      </w:r>
      <w:r w:rsidR="008A46CF" w:rsidRPr="00B25AA9">
        <w:t xml:space="preserve">Железногорск по ул. 22 партсъезда, 21 по вопросу о предоставлении </w:t>
      </w:r>
      <w:r w:rsidR="007C5479" w:rsidRPr="00490462">
        <w:t>Бессмертных Елене Викторовне</w:t>
      </w:r>
      <w:r w:rsidR="007C5479">
        <w:t xml:space="preserve"> </w:t>
      </w:r>
      <w:r w:rsidR="007C5479" w:rsidRPr="00490462">
        <w:t>разрешения на условно разрешенный вид использования земельного участка - реконструкция индивидуального жилого дома по адресу: Российская Федерация, Красноярский край, ЗАТО Железногорск, г. Железногорск, ул.</w:t>
      </w:r>
      <w:r w:rsidR="007C5479">
        <w:t> </w:t>
      </w:r>
      <w:r w:rsidR="007C5479" w:rsidRPr="00490462">
        <w:t>Пушкина, 7 на земельном участке с кадастровым номером 24:58:0303025:47, площадью 981 кв. м, местоположением: Российская Федерация, Красноярский край, ЗАТО Железногорск, г. Железногорск, ул. Пушкина, 7, так как испрашиваемый земельный участок расположен в зоне застройки малоэтажными жилыми домами (Ж 2)</w:t>
      </w:r>
      <w:r w:rsidR="008A76AD" w:rsidRPr="008A76AD">
        <w:t>.</w:t>
      </w:r>
    </w:p>
    <w:p w:rsidR="00A87F5E" w:rsidRPr="0035346E" w:rsidRDefault="00206F45" w:rsidP="008A76AD">
      <w:pPr>
        <w:pStyle w:val="2"/>
        <w:ind w:firstLine="709"/>
      </w:pPr>
      <w:r w:rsidRPr="0035346E">
        <w:t xml:space="preserve">2. </w:t>
      </w:r>
      <w:r w:rsidR="00A87F5E" w:rsidRPr="0035346E"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35346E">
        <w:t>.</w:t>
      </w:r>
    </w:p>
    <w:p w:rsidR="00A514B6" w:rsidRPr="009C3C2E" w:rsidRDefault="00826D68" w:rsidP="00895BBD">
      <w:pPr>
        <w:pStyle w:val="2"/>
        <w:ind w:firstLine="709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80B75" w:rsidRDefault="00980B75" w:rsidP="00980B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980B75" w:rsidRDefault="00980B75" w:rsidP="00980B75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С.Е. Пешков</w:t>
      </w:r>
    </w:p>
    <w:p w:rsidR="002267FB" w:rsidRPr="009C3C2E" w:rsidRDefault="002267FB" w:rsidP="00980B75">
      <w:pPr>
        <w:jc w:val="both"/>
        <w:rPr>
          <w:sz w:val="28"/>
          <w:szCs w:val="28"/>
        </w:rPr>
      </w:pP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450C6"/>
    <w:rsid w:val="00155A5E"/>
    <w:rsid w:val="00166F58"/>
    <w:rsid w:val="0017244D"/>
    <w:rsid w:val="0017461B"/>
    <w:rsid w:val="00175A87"/>
    <w:rsid w:val="001A7494"/>
    <w:rsid w:val="001A7947"/>
    <w:rsid w:val="001C0CB0"/>
    <w:rsid w:val="001D472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3A74"/>
    <w:rsid w:val="00277F40"/>
    <w:rsid w:val="002A732C"/>
    <w:rsid w:val="002D0844"/>
    <w:rsid w:val="00340608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604A4"/>
    <w:rsid w:val="00477849"/>
    <w:rsid w:val="00486203"/>
    <w:rsid w:val="00497DED"/>
    <w:rsid w:val="004A04CA"/>
    <w:rsid w:val="004A144A"/>
    <w:rsid w:val="004A4FC6"/>
    <w:rsid w:val="004C6ED4"/>
    <w:rsid w:val="004D3116"/>
    <w:rsid w:val="004D33C2"/>
    <w:rsid w:val="004E31CB"/>
    <w:rsid w:val="004F2D40"/>
    <w:rsid w:val="00503168"/>
    <w:rsid w:val="005143F7"/>
    <w:rsid w:val="00516896"/>
    <w:rsid w:val="0055398A"/>
    <w:rsid w:val="00561EC9"/>
    <w:rsid w:val="005639FF"/>
    <w:rsid w:val="005717DE"/>
    <w:rsid w:val="00573DEA"/>
    <w:rsid w:val="005827B9"/>
    <w:rsid w:val="00591F0B"/>
    <w:rsid w:val="00595270"/>
    <w:rsid w:val="006228C0"/>
    <w:rsid w:val="006466AC"/>
    <w:rsid w:val="006B657A"/>
    <w:rsid w:val="006E631E"/>
    <w:rsid w:val="006F37E7"/>
    <w:rsid w:val="006F6545"/>
    <w:rsid w:val="00734D2D"/>
    <w:rsid w:val="007B022D"/>
    <w:rsid w:val="007C3E23"/>
    <w:rsid w:val="007C4238"/>
    <w:rsid w:val="007C5479"/>
    <w:rsid w:val="007C667C"/>
    <w:rsid w:val="007C6B8F"/>
    <w:rsid w:val="007D0288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95BBD"/>
    <w:rsid w:val="008A46CF"/>
    <w:rsid w:val="008A726F"/>
    <w:rsid w:val="008A76AD"/>
    <w:rsid w:val="008B07B2"/>
    <w:rsid w:val="008C081A"/>
    <w:rsid w:val="008D188B"/>
    <w:rsid w:val="008D52F3"/>
    <w:rsid w:val="00901184"/>
    <w:rsid w:val="0090232E"/>
    <w:rsid w:val="00917FFB"/>
    <w:rsid w:val="009221C5"/>
    <w:rsid w:val="00924D9B"/>
    <w:rsid w:val="00925C3B"/>
    <w:rsid w:val="00930E2F"/>
    <w:rsid w:val="00932DA9"/>
    <w:rsid w:val="00980B75"/>
    <w:rsid w:val="00981C77"/>
    <w:rsid w:val="00987BF1"/>
    <w:rsid w:val="009975D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73C90"/>
    <w:rsid w:val="00A87F5E"/>
    <w:rsid w:val="00AB7A95"/>
    <w:rsid w:val="00AD31C3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66E5E"/>
    <w:rsid w:val="00B7488F"/>
    <w:rsid w:val="00B7773C"/>
    <w:rsid w:val="00B80057"/>
    <w:rsid w:val="00B94A16"/>
    <w:rsid w:val="00BC0C9B"/>
    <w:rsid w:val="00BC5ADF"/>
    <w:rsid w:val="00BD5EB4"/>
    <w:rsid w:val="00BE3D9C"/>
    <w:rsid w:val="00BE5465"/>
    <w:rsid w:val="00BE7AE6"/>
    <w:rsid w:val="00C13366"/>
    <w:rsid w:val="00C14774"/>
    <w:rsid w:val="00C464DB"/>
    <w:rsid w:val="00C52DBE"/>
    <w:rsid w:val="00C57F6B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753D4"/>
    <w:rsid w:val="00D92948"/>
    <w:rsid w:val="00DA0514"/>
    <w:rsid w:val="00DA4955"/>
    <w:rsid w:val="00DE150F"/>
    <w:rsid w:val="00DE15F3"/>
    <w:rsid w:val="00DF2373"/>
    <w:rsid w:val="00DF441A"/>
    <w:rsid w:val="00E1348D"/>
    <w:rsid w:val="00E14406"/>
    <w:rsid w:val="00E22AC1"/>
    <w:rsid w:val="00E3485A"/>
    <w:rsid w:val="00E90CF1"/>
    <w:rsid w:val="00EB3ACC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2018-01-22T08:38:00Z</cp:lastPrinted>
  <dcterms:created xsi:type="dcterms:W3CDTF">2018-02-02T09:11:00Z</dcterms:created>
  <dcterms:modified xsi:type="dcterms:W3CDTF">2018-02-02T09:12:00Z</dcterms:modified>
</cp:coreProperties>
</file>