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CF8" w:rsidRPr="00B33DD7" w:rsidRDefault="009F4612" w:rsidP="00304CF8">
      <w:pPr>
        <w:pStyle w:val="ConsPlusNormal"/>
        <w:tabs>
          <w:tab w:val="left" w:pos="142"/>
        </w:tabs>
        <w:ind w:left="581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627B3">
        <w:rPr>
          <w:rFonts w:ascii="Times New Roman" w:hAnsi="Times New Roman" w:cs="Times New Roman"/>
          <w:sz w:val="28"/>
          <w:szCs w:val="28"/>
        </w:rPr>
        <w:t>риложение № 5</w:t>
      </w:r>
    </w:p>
    <w:p w:rsidR="00304CF8" w:rsidRPr="00B33DD7" w:rsidRDefault="00B2206F" w:rsidP="00304CF8">
      <w:pPr>
        <w:pStyle w:val="ConsPlusNormal"/>
        <w:ind w:left="5812" w:hanging="142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304CF8" w:rsidRPr="00B33DD7">
        <w:rPr>
          <w:rFonts w:ascii="Times New Roman" w:hAnsi="Times New Roman" w:cs="Times New Roman"/>
          <w:sz w:val="28"/>
          <w:szCs w:val="28"/>
        </w:rPr>
        <w:t xml:space="preserve">униципальной программе </w:t>
      </w:r>
    </w:p>
    <w:p w:rsidR="00304CF8" w:rsidRPr="00B33DD7" w:rsidRDefault="00304CF8" w:rsidP="00304CF8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«Развитие системы социальной </w:t>
      </w:r>
    </w:p>
    <w:p w:rsidR="00304CF8" w:rsidRPr="00B33DD7" w:rsidRDefault="00304CF8" w:rsidP="00304CF8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поддержки </w:t>
      </w:r>
      <w:r w:rsidR="004A1E02">
        <w:rPr>
          <w:rFonts w:ascii="Times New Roman" w:hAnsi="Times New Roman" w:cs="Times New Roman"/>
          <w:sz w:val="28"/>
          <w:szCs w:val="28"/>
        </w:rPr>
        <w:t>граждан</w:t>
      </w:r>
      <w:r w:rsidR="00C627B3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E649B3" w:rsidRDefault="00E649B3" w:rsidP="00E649B3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D22865" w:rsidRPr="00B33DD7" w:rsidRDefault="00D22865" w:rsidP="00E649B3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9E5C77" w:rsidRPr="00B33DD7" w:rsidRDefault="00105CE3" w:rsidP="00176C68">
      <w:pPr>
        <w:pStyle w:val="ConsPlu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Подпрограмма 2</w:t>
      </w:r>
      <w:r w:rsidR="009E5C77" w:rsidRPr="00B33DD7">
        <w:rPr>
          <w:rFonts w:ascii="Times New Roman" w:hAnsi="Times New Roman"/>
          <w:b w:val="0"/>
          <w:sz w:val="28"/>
          <w:szCs w:val="28"/>
        </w:rPr>
        <w:t xml:space="preserve"> «</w:t>
      </w:r>
      <w:r w:rsidR="00C627B3" w:rsidRPr="00C627B3">
        <w:rPr>
          <w:rFonts w:ascii="Times New Roman" w:hAnsi="Times New Roman"/>
          <w:b w:val="0"/>
          <w:color w:val="000000"/>
          <w:sz w:val="28"/>
          <w:szCs w:val="28"/>
        </w:rPr>
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="009E5C77" w:rsidRPr="00B33DD7">
        <w:rPr>
          <w:rFonts w:ascii="Times New Roman" w:hAnsi="Times New Roman"/>
          <w:b w:val="0"/>
          <w:sz w:val="28"/>
          <w:szCs w:val="28"/>
          <w:lang w:eastAsia="ru-RU"/>
        </w:rPr>
        <w:t>»</w:t>
      </w:r>
    </w:p>
    <w:p w:rsidR="005F55EA" w:rsidRPr="00B33DD7" w:rsidRDefault="00F107F9" w:rsidP="00304C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br/>
      </w:r>
      <w:r w:rsidR="005F55EA" w:rsidRPr="00B33DD7">
        <w:rPr>
          <w:rFonts w:ascii="Times New Roman" w:hAnsi="Times New Roman" w:cs="Times New Roman"/>
          <w:sz w:val="28"/>
          <w:szCs w:val="28"/>
        </w:rPr>
        <w:t xml:space="preserve">1. </w:t>
      </w:r>
      <w:r w:rsidR="00E8057A" w:rsidRPr="00B33DD7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5F55EA" w:rsidRPr="00D22865" w:rsidRDefault="005F55EA" w:rsidP="005F55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45"/>
        <w:gridCol w:w="5507"/>
      </w:tblGrid>
      <w:tr w:rsidR="0014250E" w:rsidRPr="00B33DD7" w:rsidTr="00D73272">
        <w:trPr>
          <w:trHeight w:val="598"/>
        </w:trPr>
        <w:tc>
          <w:tcPr>
            <w:tcW w:w="2205" w:type="pct"/>
          </w:tcPr>
          <w:p w:rsidR="0014250E" w:rsidRPr="00B33DD7" w:rsidRDefault="0014250E" w:rsidP="0017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306789" w:rsidRPr="00B33DD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2795" w:type="pct"/>
            <w:vAlign w:val="center"/>
          </w:tcPr>
          <w:p w:rsidR="0014250E" w:rsidRPr="00B33DD7" w:rsidRDefault="00C627B3" w:rsidP="00EC11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7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      </w:r>
          </w:p>
        </w:tc>
      </w:tr>
      <w:tr w:rsidR="00304CF8" w:rsidRPr="00B33DD7" w:rsidTr="00D73272">
        <w:trPr>
          <w:trHeight w:val="964"/>
        </w:trPr>
        <w:tc>
          <w:tcPr>
            <w:tcW w:w="2205" w:type="pct"/>
          </w:tcPr>
          <w:p w:rsidR="00304CF8" w:rsidRPr="00B33DD7" w:rsidRDefault="00304CF8" w:rsidP="00306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униципальной программы, в рамках которой реализуется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>одпрограмма</w:t>
            </w:r>
          </w:p>
        </w:tc>
        <w:tc>
          <w:tcPr>
            <w:tcW w:w="2795" w:type="pct"/>
          </w:tcPr>
          <w:p w:rsidR="00304CF8" w:rsidRPr="00B33DD7" w:rsidRDefault="00304CF8" w:rsidP="00176C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системы социальной </w:t>
            </w:r>
          </w:p>
          <w:p w:rsidR="00304CF8" w:rsidRPr="00B33DD7" w:rsidRDefault="00304CF8" w:rsidP="004A1E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поддержки </w:t>
            </w:r>
            <w:r w:rsidR="004A1E02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</w:p>
        </w:tc>
      </w:tr>
      <w:tr w:rsidR="00304CF8" w:rsidRPr="00B33DD7" w:rsidTr="00D94890">
        <w:trPr>
          <w:trHeight w:val="1342"/>
        </w:trPr>
        <w:tc>
          <w:tcPr>
            <w:tcW w:w="2205" w:type="pct"/>
          </w:tcPr>
          <w:p w:rsidR="00304CF8" w:rsidRPr="00B33DD7" w:rsidRDefault="00304CF8" w:rsidP="00115C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>Исполнител</w:t>
            </w:r>
            <w:r w:rsidR="00115C3E" w:rsidRPr="00B33DD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727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2795" w:type="pct"/>
            <w:vAlign w:val="center"/>
          </w:tcPr>
          <w:p w:rsidR="0052405D" w:rsidRDefault="000E76C3" w:rsidP="00EC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защиты населения Администрации закрытого административно-территориального образования город Железногорск</w:t>
            </w:r>
            <w:r w:rsidR="00A6690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6690B" w:rsidRPr="00315B79" w:rsidRDefault="00A6690B" w:rsidP="00EC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5B7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Муниципальное казенное учреждение «Управление капитального строительства»</w:t>
            </w:r>
          </w:p>
        </w:tc>
      </w:tr>
      <w:tr w:rsidR="00304CF8" w:rsidRPr="00B33DD7" w:rsidTr="00D73272">
        <w:trPr>
          <w:trHeight w:val="273"/>
        </w:trPr>
        <w:tc>
          <w:tcPr>
            <w:tcW w:w="2205" w:type="pct"/>
          </w:tcPr>
          <w:p w:rsidR="00304CF8" w:rsidRPr="00B33DD7" w:rsidRDefault="00304CF8" w:rsidP="00304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Цель и задачи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2795" w:type="pct"/>
            <w:vAlign w:val="center"/>
          </w:tcPr>
          <w:p w:rsidR="00304CF8" w:rsidRPr="00B33DD7" w:rsidRDefault="00304CF8" w:rsidP="00304CF8">
            <w:pPr>
              <w:tabs>
                <w:tab w:val="left" w:pos="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>одпрограммы:</w:t>
            </w:r>
          </w:p>
          <w:p w:rsidR="00304CF8" w:rsidRPr="00B33DD7" w:rsidRDefault="00252884" w:rsidP="00304C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33D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 </w:t>
            </w:r>
            <w:r w:rsidR="00C627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Своевременное и качественное исполнение переданных государственных полномочий в сфере социальной поддержки и социального обслуживания </w:t>
            </w:r>
            <w:r w:rsidR="004A1E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граждан</w:t>
            </w:r>
          </w:p>
          <w:p w:rsidR="00304CF8" w:rsidRPr="00B33DD7" w:rsidRDefault="00306789" w:rsidP="00304CF8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B33DD7">
              <w:rPr>
                <w:sz w:val="28"/>
                <w:szCs w:val="28"/>
              </w:rPr>
              <w:t>З</w:t>
            </w:r>
            <w:r w:rsidR="00304CF8" w:rsidRPr="00B33DD7">
              <w:rPr>
                <w:sz w:val="28"/>
                <w:szCs w:val="28"/>
              </w:rPr>
              <w:t>адач</w:t>
            </w:r>
            <w:r w:rsidR="00C627B3">
              <w:rPr>
                <w:sz w:val="28"/>
                <w:szCs w:val="28"/>
              </w:rPr>
              <w:t>и п</w:t>
            </w:r>
            <w:r w:rsidRPr="00B33DD7">
              <w:rPr>
                <w:sz w:val="28"/>
                <w:szCs w:val="28"/>
              </w:rPr>
              <w:t>одпрограммы</w:t>
            </w:r>
            <w:r w:rsidR="00304CF8" w:rsidRPr="00B33DD7">
              <w:rPr>
                <w:sz w:val="28"/>
                <w:szCs w:val="28"/>
              </w:rPr>
              <w:t>:</w:t>
            </w:r>
          </w:p>
          <w:p w:rsidR="006D43EA" w:rsidRPr="00EC11AB" w:rsidRDefault="00F865B5" w:rsidP="00C90C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C627B3" w:rsidRPr="00C627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условий эффективного развития сферы социальной поддержки и социального обслуживания </w:t>
            </w:r>
            <w:r w:rsidR="00C90C19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</w:p>
        </w:tc>
      </w:tr>
      <w:tr w:rsidR="00304CF8" w:rsidRPr="00B33DD7" w:rsidTr="00D73272">
        <w:trPr>
          <w:trHeight w:val="598"/>
        </w:trPr>
        <w:tc>
          <w:tcPr>
            <w:tcW w:w="2205" w:type="pct"/>
          </w:tcPr>
          <w:p w:rsidR="00304CF8" w:rsidRPr="00B33DD7" w:rsidRDefault="002D36CF" w:rsidP="00304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67658">
              <w:rPr>
                <w:rFonts w:ascii="Times New Roman" w:hAnsi="Times New Roman" w:cs="Times New Roman"/>
                <w:sz w:val="28"/>
                <w:szCs w:val="28"/>
              </w:rPr>
              <w:t>оказатели результативности</w:t>
            </w:r>
          </w:p>
          <w:p w:rsidR="00304CF8" w:rsidRPr="00B33DD7" w:rsidRDefault="00304CF8" w:rsidP="00304CF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5" w:type="pct"/>
            <w:vAlign w:val="center"/>
          </w:tcPr>
          <w:p w:rsidR="00176C68" w:rsidRPr="00B33DD7" w:rsidRDefault="00105CE3" w:rsidP="00176C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20049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15C3E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ровень удовлетворенности </w:t>
            </w:r>
            <w:r w:rsidR="00C90C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граждан</w:t>
            </w:r>
            <w:r w:rsidR="00D246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качеством предоставления  государственных и  муниципальных  услуг в сфере социальной </w:t>
            </w:r>
            <w:r w:rsidR="00C90C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защиты населения</w:t>
            </w:r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не менее 9</w:t>
            </w:r>
            <w:r w:rsidR="00C90C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%;</w:t>
            </w:r>
          </w:p>
          <w:p w:rsidR="00FB3099" w:rsidRPr="00B33DD7" w:rsidRDefault="00105CE3" w:rsidP="00C90C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20049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15C3E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дельный вес обоснованных жалоб к числу граждан, которым предоставлены </w:t>
            </w:r>
            <w:r w:rsidR="00304CF8"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государственные услуги по социальной поддержке в календарном году, не более 0,1%</w:t>
            </w:r>
          </w:p>
        </w:tc>
      </w:tr>
      <w:tr w:rsidR="00304CF8" w:rsidRPr="00B33DD7" w:rsidTr="00C90C19">
        <w:trPr>
          <w:trHeight w:val="339"/>
        </w:trPr>
        <w:tc>
          <w:tcPr>
            <w:tcW w:w="2205" w:type="pct"/>
          </w:tcPr>
          <w:p w:rsidR="00304CF8" w:rsidRPr="00B33DD7" w:rsidRDefault="00304CF8" w:rsidP="00F86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реализации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2795" w:type="pct"/>
            <w:vAlign w:val="center"/>
          </w:tcPr>
          <w:p w:rsidR="00304CF8" w:rsidRPr="00471F50" w:rsidRDefault="0004013E" w:rsidP="00F865B5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2018- 2020</w:t>
            </w:r>
            <w:r w:rsidR="00304CF8" w:rsidRPr="00471F50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</w:tc>
      </w:tr>
      <w:tr w:rsidR="00304CF8" w:rsidRPr="00B33DD7" w:rsidTr="00D73272">
        <w:trPr>
          <w:trHeight w:val="598"/>
        </w:trPr>
        <w:tc>
          <w:tcPr>
            <w:tcW w:w="2205" w:type="pct"/>
          </w:tcPr>
          <w:p w:rsidR="00304CF8" w:rsidRPr="00B33DD7" w:rsidRDefault="00304CF8" w:rsidP="00F86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2795" w:type="pct"/>
            <w:vAlign w:val="center"/>
          </w:tcPr>
          <w:p w:rsidR="00176C68" w:rsidRPr="005016B5" w:rsidRDefault="00304CF8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33DD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Объем </w:t>
            </w:r>
            <w:proofErr w:type="gramStart"/>
            <w:r w:rsidRPr="00B33DD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финансового</w:t>
            </w:r>
            <w:proofErr w:type="gramEnd"/>
            <w:r w:rsidRPr="00B33DD7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обеспечения </w:t>
            </w: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реализации </w:t>
            </w:r>
            <w:r w:rsidR="00B2206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одпрограммы</w:t>
            </w:r>
            <w:r w:rsidR="006356C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r w:rsidR="0004013E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2018-2020</w:t>
            </w:r>
            <w:r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  <w:r w:rsidR="0055598B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5016B5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128 516 214</w:t>
            </w:r>
            <w:r w:rsidR="00477276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  <w:r w:rsidR="0055598B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руб.;</w:t>
            </w:r>
          </w:p>
          <w:p w:rsidR="00304CF8" w:rsidRPr="005016B5" w:rsidRDefault="00304CF8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="00F865B5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EC7DDD" w:rsidRPr="005016B5" w:rsidRDefault="0004013E" w:rsidP="00EC7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2018</w:t>
            </w:r>
            <w:r w:rsidR="00304CF8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  <w:r w:rsidR="0055598B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A833A0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016B5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43 375 014</w:t>
            </w:r>
            <w:r w:rsidR="00477276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  <w:r w:rsidR="00EC7DDD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руб.;</w:t>
            </w:r>
          </w:p>
          <w:p w:rsidR="00EC7DDD" w:rsidRPr="005016B5" w:rsidRDefault="0004013E" w:rsidP="00EC7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2019</w:t>
            </w:r>
            <w:r w:rsidR="00EC7DDD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477276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42 570 600,00 </w:t>
            </w:r>
            <w:r w:rsidR="00EC7DDD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руб.;</w:t>
            </w:r>
          </w:p>
          <w:p w:rsidR="00304CF8" w:rsidRPr="005016B5" w:rsidRDefault="0004013E" w:rsidP="00EC7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2020</w:t>
            </w:r>
            <w:r w:rsidR="00EC7DDD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477276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42 570 600,00 </w:t>
            </w:r>
            <w:r w:rsidR="00EC7DDD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304CF8" w:rsidRPr="005016B5" w:rsidRDefault="00304CF8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  <w:p w:rsidR="00304CF8" w:rsidRPr="005016B5" w:rsidRDefault="0057128D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 сре</w:t>
            </w:r>
            <w:proofErr w:type="gramStart"/>
            <w:r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дств</w:t>
            </w:r>
            <w:r w:rsidR="00F865B5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="00304CF8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="00304CF8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аево</w:t>
            </w:r>
            <w:r w:rsidR="00F865B5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="00304CF8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бюджет</w:t>
            </w:r>
            <w:r w:rsidR="00F865B5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304CF8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304CF8" w:rsidRPr="005016B5" w:rsidRDefault="006356C4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04013E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304CF8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  <w:r w:rsidR="0055598B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477276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42 570 600,00 </w:t>
            </w:r>
            <w:r w:rsidR="00304CF8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руб.;</w:t>
            </w:r>
          </w:p>
          <w:p w:rsidR="00304CF8" w:rsidRPr="005016B5" w:rsidRDefault="006356C4" w:rsidP="00176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04013E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304CF8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  <w:r w:rsidR="0055598B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477276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42 570 600,00 </w:t>
            </w:r>
            <w:r w:rsidR="00304CF8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руб.;</w:t>
            </w:r>
          </w:p>
          <w:p w:rsidR="00FB3099" w:rsidRPr="005016B5" w:rsidRDefault="0004013E" w:rsidP="00EF6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2020</w:t>
            </w:r>
            <w:r w:rsidR="00304CF8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  <w:r w:rsidR="0055598B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477276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42 570 600,00 </w:t>
            </w:r>
            <w:r w:rsidR="00EC7DDD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EA6E16" w:rsidRPr="005016B5" w:rsidRDefault="00EA6E16" w:rsidP="00EA6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 средств местного бюджета:</w:t>
            </w:r>
          </w:p>
          <w:p w:rsidR="00EA6E16" w:rsidRPr="005016B5" w:rsidRDefault="0004013E" w:rsidP="00EA6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2018</w:t>
            </w:r>
            <w:r w:rsidR="00EA6E16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5016B5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804 414,00</w:t>
            </w:r>
            <w:r w:rsidR="00EA6E16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руб.;</w:t>
            </w:r>
          </w:p>
          <w:p w:rsidR="00EA6E16" w:rsidRPr="005016B5" w:rsidRDefault="0004013E" w:rsidP="00EA6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2019</w:t>
            </w:r>
            <w:r w:rsidR="00EA6E16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477276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A6E16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 руб.;</w:t>
            </w:r>
          </w:p>
          <w:p w:rsidR="00EA6E16" w:rsidRPr="00B33DD7" w:rsidRDefault="0004013E" w:rsidP="00EA6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2020</w:t>
            </w:r>
            <w:r w:rsidR="00EA6E16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477276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A6E16" w:rsidRPr="005016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0,00 руб.</w:t>
            </w:r>
          </w:p>
        </w:tc>
      </w:tr>
      <w:tr w:rsidR="00B1056A" w:rsidRPr="00B33DD7" w:rsidTr="00C90C19">
        <w:trPr>
          <w:trHeight w:val="1733"/>
        </w:trPr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56A" w:rsidRPr="00B33DD7" w:rsidRDefault="00B1056A" w:rsidP="00D93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контроля за исполнением </w:t>
            </w:r>
            <w:r w:rsidR="00B220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3DD7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99" w:rsidRPr="00730B33" w:rsidRDefault="00FC38BF" w:rsidP="00C90C19">
            <w:pPr>
              <w:pStyle w:val="ConsPlusCell"/>
              <w:jc w:val="both"/>
              <w:rPr>
                <w:bCs/>
                <w:iCs/>
              </w:rPr>
            </w:pPr>
            <w:r w:rsidRPr="00680D8C">
              <w:t>Контроль за целевым и эффективным использованием сре</w:t>
            </w:r>
            <w:proofErr w:type="gramStart"/>
            <w:r w:rsidRPr="00680D8C">
              <w:t>дств кр</w:t>
            </w:r>
            <w:proofErr w:type="gramEnd"/>
            <w:r w:rsidRPr="00680D8C">
              <w:t>аевого бюджета осуществляется службой финансово-экономического контроля Красноярского края, Счетной палатой Красноярского края</w:t>
            </w:r>
            <w:r w:rsidR="00C90C19">
              <w:t>.</w:t>
            </w:r>
          </w:p>
        </w:tc>
      </w:tr>
    </w:tbl>
    <w:p w:rsidR="00FB3099" w:rsidRPr="00B33DD7" w:rsidRDefault="00FB3099" w:rsidP="003A14F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F55EA" w:rsidRPr="00B33DD7" w:rsidRDefault="005F55EA" w:rsidP="003A14F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2. </w:t>
      </w:r>
      <w:r w:rsidR="00521209" w:rsidRPr="00B33DD7">
        <w:rPr>
          <w:rFonts w:ascii="Times New Roman" w:hAnsi="Times New Roman" w:cs="Times New Roman"/>
          <w:sz w:val="28"/>
          <w:szCs w:val="28"/>
        </w:rPr>
        <w:t xml:space="preserve">Основные разделы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="00D93A93" w:rsidRPr="00B33DD7">
        <w:rPr>
          <w:rFonts w:ascii="Times New Roman" w:hAnsi="Times New Roman" w:cs="Times New Roman"/>
          <w:sz w:val="28"/>
          <w:szCs w:val="28"/>
        </w:rPr>
        <w:t>о</w:t>
      </w:r>
      <w:r w:rsidR="00521209" w:rsidRPr="00B33DD7">
        <w:rPr>
          <w:rFonts w:ascii="Times New Roman" w:hAnsi="Times New Roman" w:cs="Times New Roman"/>
          <w:sz w:val="28"/>
          <w:szCs w:val="28"/>
        </w:rPr>
        <w:t>дпрограммы</w:t>
      </w:r>
    </w:p>
    <w:p w:rsidR="005F55EA" w:rsidRPr="00B33DD7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7D59" w:rsidRPr="00B33DD7" w:rsidRDefault="005C7D59" w:rsidP="00A65D1E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18" w:hanging="709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Постановка </w:t>
      </w:r>
      <w:r w:rsidR="005B139B" w:rsidRPr="00B33DD7">
        <w:rPr>
          <w:rFonts w:ascii="Times New Roman" w:hAnsi="Times New Roman" w:cs="Times New Roman"/>
          <w:sz w:val="28"/>
          <w:szCs w:val="28"/>
        </w:rPr>
        <w:t>муниципальной</w:t>
      </w:r>
      <w:r w:rsidRPr="00B33DD7">
        <w:rPr>
          <w:rFonts w:ascii="Times New Roman" w:hAnsi="Times New Roman" w:cs="Times New Roman"/>
          <w:sz w:val="28"/>
          <w:szCs w:val="28"/>
        </w:rPr>
        <w:t xml:space="preserve"> проблемы и обоснование необходимости разработки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</w:t>
      </w:r>
    </w:p>
    <w:p w:rsidR="00A65D1E" w:rsidRPr="00B33DD7" w:rsidRDefault="00A65D1E" w:rsidP="00A65D1E">
      <w:pPr>
        <w:pStyle w:val="a7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:rsidR="007E7C7F" w:rsidRPr="00B33DD7" w:rsidRDefault="007E7C7F" w:rsidP="007E7C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В России реализуется курс на внедрение в процесс государственного управления современных инструментов стратегического планирования и управления, ориентированных на управление по результатам (программно-целевой подход). На программную структуру переходит процесс формирования </w:t>
      </w:r>
      <w:proofErr w:type="gramStart"/>
      <w:r w:rsidR="00D93A93" w:rsidRPr="00B33DD7">
        <w:rPr>
          <w:rFonts w:ascii="Times New Roman" w:hAnsi="Times New Roman" w:cs="Times New Roman"/>
          <w:sz w:val="28"/>
          <w:szCs w:val="28"/>
          <w:lang w:eastAsia="ru-RU"/>
        </w:rPr>
        <w:t>бюджета</w:t>
      </w:r>
      <w:proofErr w:type="gramEnd"/>
      <w:r w:rsidR="00D93A93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Железногорск.</w:t>
      </w:r>
    </w:p>
    <w:p w:rsidR="007E7C7F" w:rsidRPr="00B33DD7" w:rsidRDefault="007E7C7F" w:rsidP="007E7C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>К приоритетным направлениям социал</w:t>
      </w:r>
      <w:r w:rsidR="0066710F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ьной </w:t>
      </w:r>
      <w:proofErr w:type="gramStart"/>
      <w:r w:rsidR="0066710F" w:rsidRPr="00B33DD7">
        <w:rPr>
          <w:rFonts w:ascii="Times New Roman" w:hAnsi="Times New Roman" w:cs="Times New Roman"/>
          <w:sz w:val="28"/>
          <w:szCs w:val="28"/>
          <w:lang w:eastAsia="ru-RU"/>
        </w:rPr>
        <w:t>политики</w:t>
      </w:r>
      <w:proofErr w:type="gramEnd"/>
      <w:r w:rsidR="0066710F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Железногорск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отнесены, в том числе:</w:t>
      </w:r>
    </w:p>
    <w:p w:rsidR="007E7C7F" w:rsidRPr="00B33DD7" w:rsidRDefault="007E7C7F" w:rsidP="006671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>модернизация и развитие сектора социальных услуг;</w:t>
      </w:r>
    </w:p>
    <w:p w:rsidR="007E7C7F" w:rsidRPr="00B33DD7" w:rsidRDefault="007E7C7F" w:rsidP="006671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>обеспечение доступности социальных услуг высокого качества для всех нуждающихся гражда</w:t>
      </w:r>
      <w:r w:rsidR="00A65D1E" w:rsidRPr="00B33DD7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D93A93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A65D1E" w:rsidRPr="00B33DD7">
        <w:rPr>
          <w:rFonts w:ascii="Times New Roman" w:hAnsi="Times New Roman" w:cs="Times New Roman"/>
          <w:sz w:val="28"/>
          <w:szCs w:val="28"/>
          <w:lang w:eastAsia="ru-RU"/>
        </w:rPr>
        <w:t>инвалидов</w:t>
      </w:r>
      <w:r w:rsidR="00D93A93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и семей с детьми</w:t>
      </w:r>
      <w:r w:rsidR="00A65D1E" w:rsidRPr="00B33DD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7C7F" w:rsidRPr="00B33DD7" w:rsidRDefault="0066710F" w:rsidP="007E7C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>Муниципальная</w:t>
      </w:r>
      <w:r w:rsidR="00A65D1E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программа</w:t>
      </w:r>
      <w:r w:rsidR="009150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3A93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«Развитие системы социальной поддержки </w:t>
      </w:r>
      <w:r w:rsidR="00F62F35">
        <w:rPr>
          <w:rFonts w:ascii="Times New Roman" w:hAnsi="Times New Roman" w:cs="Times New Roman"/>
          <w:sz w:val="28"/>
          <w:szCs w:val="28"/>
          <w:lang w:eastAsia="ru-RU"/>
        </w:rPr>
        <w:t>граждан</w:t>
      </w:r>
      <w:r w:rsidR="008E5784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CF2DBC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является </w:t>
      </w:r>
      <w:r w:rsidR="007E7C7F" w:rsidRPr="00B33DD7">
        <w:rPr>
          <w:rFonts w:ascii="Times New Roman" w:hAnsi="Times New Roman" w:cs="Times New Roman"/>
          <w:sz w:val="28"/>
          <w:szCs w:val="28"/>
          <w:lang w:eastAsia="ru-RU"/>
        </w:rPr>
        <w:t>управленческим документом развития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социальной политики </w:t>
      </w:r>
      <w:proofErr w:type="gramStart"/>
      <w:r w:rsidRPr="00B33DD7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B4117" w:rsidRPr="00B33DD7">
        <w:rPr>
          <w:rFonts w:ascii="Times New Roman" w:hAnsi="Times New Roman" w:cs="Times New Roman"/>
          <w:sz w:val="28"/>
          <w:szCs w:val="28"/>
          <w:lang w:eastAsia="ru-RU"/>
        </w:rPr>
        <w:t>ЗАТО Железногорск</w:t>
      </w:r>
      <w:r w:rsidR="007E7C7F" w:rsidRPr="00B33DD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F5C5C" w:rsidRPr="00D173C9" w:rsidRDefault="007E7C7F" w:rsidP="007E7C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73C9">
        <w:rPr>
          <w:rFonts w:ascii="Times New Roman" w:hAnsi="Times New Roman" w:cs="Times New Roman"/>
          <w:sz w:val="28"/>
          <w:szCs w:val="28"/>
        </w:rPr>
        <w:lastRenderedPageBreak/>
        <w:t>Согласно подпункту 24 пункта 2 статьи 26.3 Федерального закона                               от 06.10.1999 №184-ФЗ «Об общих принципах организации законодательных (представительных) и исполнительных органов государственн</w:t>
      </w:r>
      <w:r w:rsidR="008257DD">
        <w:rPr>
          <w:rFonts w:ascii="Times New Roman" w:hAnsi="Times New Roman" w:cs="Times New Roman"/>
          <w:sz w:val="28"/>
          <w:szCs w:val="28"/>
        </w:rPr>
        <w:t>ой власти субъектов Российской Ф</w:t>
      </w:r>
      <w:r w:rsidRPr="00D173C9">
        <w:rPr>
          <w:rFonts w:ascii="Times New Roman" w:hAnsi="Times New Roman" w:cs="Times New Roman"/>
          <w:sz w:val="28"/>
          <w:szCs w:val="28"/>
        </w:rPr>
        <w:t>едерации» к полномочиям органов государственн</w:t>
      </w:r>
      <w:r w:rsidR="008257DD">
        <w:rPr>
          <w:rFonts w:ascii="Times New Roman" w:hAnsi="Times New Roman" w:cs="Times New Roman"/>
          <w:sz w:val="28"/>
          <w:szCs w:val="28"/>
        </w:rPr>
        <w:t>ой власти субъектов Российской Ф</w:t>
      </w:r>
      <w:r w:rsidRPr="00D173C9">
        <w:rPr>
          <w:rFonts w:ascii="Times New Roman" w:hAnsi="Times New Roman" w:cs="Times New Roman"/>
          <w:sz w:val="28"/>
          <w:szCs w:val="28"/>
        </w:rPr>
        <w:t>едерации отнесено решение вопросов социальной поддержки и социального обслуживания граждан пожилого возраста и инвалидов, граждан, находящихся в трудной жизненной ситуации, а также детей-сирот, безнадзорных детей, детей, оставшихся</w:t>
      </w:r>
      <w:proofErr w:type="gramEnd"/>
      <w:r w:rsidRPr="00D173C9">
        <w:rPr>
          <w:rFonts w:ascii="Times New Roman" w:hAnsi="Times New Roman" w:cs="Times New Roman"/>
          <w:sz w:val="28"/>
          <w:szCs w:val="28"/>
        </w:rPr>
        <w:t xml:space="preserve"> без попечения родителей</w:t>
      </w:r>
      <w:r w:rsidR="005C6C4B">
        <w:rPr>
          <w:rFonts w:ascii="Times New Roman" w:hAnsi="Times New Roman" w:cs="Times New Roman"/>
          <w:sz w:val="28"/>
          <w:szCs w:val="28"/>
        </w:rPr>
        <w:t xml:space="preserve"> (за исключением детей, обучающихся в федеральных образовательных учреждениях)</w:t>
      </w:r>
      <w:r w:rsidRPr="00D173C9">
        <w:rPr>
          <w:rFonts w:ascii="Times New Roman" w:hAnsi="Times New Roman" w:cs="Times New Roman"/>
          <w:sz w:val="28"/>
          <w:szCs w:val="28"/>
        </w:rPr>
        <w:t>, социальной поддержки ветеранов труда, лиц проработавших в тылу в период Великой отечественной войны 1941-1945 годов, семей, имеющих детей</w:t>
      </w:r>
      <w:r w:rsidR="005C6C4B">
        <w:rPr>
          <w:rFonts w:ascii="Times New Roman" w:hAnsi="Times New Roman" w:cs="Times New Roman"/>
          <w:sz w:val="28"/>
          <w:szCs w:val="28"/>
        </w:rPr>
        <w:t xml:space="preserve"> (в том числе многодетных семей, одиноких родителей)</w:t>
      </w:r>
      <w:r w:rsidRPr="00D173C9">
        <w:rPr>
          <w:rFonts w:ascii="Times New Roman" w:hAnsi="Times New Roman" w:cs="Times New Roman"/>
          <w:sz w:val="28"/>
          <w:szCs w:val="28"/>
        </w:rPr>
        <w:t xml:space="preserve">, жертв политических репрессий, малоимущих граждан. </w:t>
      </w:r>
      <w:proofErr w:type="gramStart"/>
      <w:r w:rsidRPr="00D173C9">
        <w:rPr>
          <w:rFonts w:ascii="Times New Roman" w:hAnsi="Times New Roman" w:cs="Times New Roman"/>
          <w:sz w:val="28"/>
          <w:szCs w:val="28"/>
        </w:rPr>
        <w:t>В целях исполнения государственных функций утверждены определяющи</w:t>
      </w:r>
      <w:r w:rsidR="00A65D1E" w:rsidRPr="00D173C9">
        <w:rPr>
          <w:rFonts w:ascii="Times New Roman" w:hAnsi="Times New Roman" w:cs="Times New Roman"/>
          <w:sz w:val="28"/>
          <w:szCs w:val="28"/>
        </w:rPr>
        <w:t>е</w:t>
      </w:r>
      <w:r w:rsidRPr="00D173C9">
        <w:rPr>
          <w:rFonts w:ascii="Times New Roman" w:hAnsi="Times New Roman" w:cs="Times New Roman"/>
          <w:sz w:val="28"/>
          <w:szCs w:val="28"/>
        </w:rPr>
        <w:t xml:space="preserve"> стандарт, сроки и последовательность административных процедур (действий) с 2010 года административные регламенты</w:t>
      </w:r>
      <w:r w:rsidR="00297C7A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услуг по переданным государственным полномочиям</w:t>
      </w:r>
      <w:r w:rsidR="002C74D5" w:rsidRPr="00D173C9">
        <w:rPr>
          <w:rFonts w:ascii="Times New Roman" w:hAnsi="Times New Roman" w:cs="Times New Roman"/>
          <w:sz w:val="28"/>
          <w:szCs w:val="28"/>
        </w:rPr>
        <w:t xml:space="preserve"> З</w:t>
      </w:r>
      <w:r w:rsidRPr="00D173C9">
        <w:rPr>
          <w:rFonts w:ascii="Times New Roman" w:hAnsi="Times New Roman" w:cs="Times New Roman"/>
          <w:sz w:val="28"/>
          <w:szCs w:val="28"/>
        </w:rPr>
        <w:t>акон</w:t>
      </w:r>
      <w:r w:rsidR="00365A1A" w:rsidRPr="00D173C9">
        <w:rPr>
          <w:rFonts w:ascii="Times New Roman" w:hAnsi="Times New Roman" w:cs="Times New Roman"/>
          <w:sz w:val="28"/>
          <w:szCs w:val="28"/>
        </w:rPr>
        <w:t>а</w:t>
      </w:r>
      <w:r w:rsidR="002C74D5" w:rsidRPr="00D173C9">
        <w:rPr>
          <w:rFonts w:ascii="Times New Roman" w:hAnsi="Times New Roman" w:cs="Times New Roman"/>
          <w:sz w:val="28"/>
          <w:szCs w:val="28"/>
        </w:rPr>
        <w:t>м</w:t>
      </w:r>
      <w:r w:rsidR="00365A1A" w:rsidRPr="00D173C9">
        <w:rPr>
          <w:rFonts w:ascii="Times New Roman" w:hAnsi="Times New Roman" w:cs="Times New Roman"/>
          <w:sz w:val="28"/>
          <w:szCs w:val="28"/>
        </w:rPr>
        <w:t>и</w:t>
      </w:r>
      <w:r w:rsidR="002C74D5" w:rsidRPr="00D173C9">
        <w:rPr>
          <w:rFonts w:ascii="Times New Roman" w:hAnsi="Times New Roman" w:cs="Times New Roman"/>
          <w:sz w:val="28"/>
          <w:szCs w:val="28"/>
        </w:rPr>
        <w:t xml:space="preserve"> края </w:t>
      </w:r>
      <w:r w:rsidR="00365A1A" w:rsidRPr="00D173C9">
        <w:rPr>
          <w:rFonts w:ascii="Times New Roman" w:hAnsi="Times New Roman" w:cs="Times New Roman"/>
          <w:sz w:val="28"/>
          <w:szCs w:val="28"/>
        </w:rPr>
        <w:t>от 20.12.2005 № 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</w:t>
      </w:r>
      <w:r w:rsidR="000223FD">
        <w:rPr>
          <w:rFonts w:ascii="Times New Roman" w:hAnsi="Times New Roman" w:cs="Times New Roman"/>
          <w:sz w:val="28"/>
          <w:szCs w:val="28"/>
        </w:rPr>
        <w:t>циального обслуживания граждан</w:t>
      </w:r>
      <w:r w:rsidR="00365A1A" w:rsidRPr="00D173C9">
        <w:rPr>
          <w:rFonts w:ascii="Times New Roman" w:hAnsi="Times New Roman" w:cs="Times New Roman"/>
          <w:sz w:val="28"/>
          <w:szCs w:val="28"/>
        </w:rPr>
        <w:t xml:space="preserve">», </w:t>
      </w:r>
      <w:r w:rsidR="002C74D5" w:rsidRPr="00D173C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C74D5" w:rsidRPr="00D173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65A1A" w:rsidRPr="00D173C9">
        <w:rPr>
          <w:rFonts w:ascii="Times New Roman" w:hAnsi="Times New Roman" w:cs="Times New Roman"/>
          <w:sz w:val="28"/>
          <w:szCs w:val="28"/>
        </w:rPr>
        <w:t xml:space="preserve">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 w:rsidR="00C90C19">
        <w:rPr>
          <w:rFonts w:ascii="Times New Roman" w:hAnsi="Times New Roman" w:cs="Times New Roman"/>
          <w:sz w:val="28"/>
          <w:szCs w:val="28"/>
        </w:rPr>
        <w:t>граждан</w:t>
      </w:r>
      <w:r w:rsidR="008257DD" w:rsidRPr="00E800B0">
        <w:rPr>
          <w:rFonts w:ascii="Times New Roman" w:eastAsia="Calibri" w:hAnsi="Times New Roman" w:cs="Times New Roman"/>
          <w:sz w:val="28"/>
          <w:szCs w:val="28"/>
        </w:rPr>
        <w:t>»</w:t>
      </w:r>
      <w:r w:rsidR="008257DD">
        <w:rPr>
          <w:rFonts w:ascii="Times New Roman" w:eastAsia="Calibri" w:hAnsi="Times New Roman" w:cs="Times New Roman"/>
          <w:sz w:val="28"/>
          <w:szCs w:val="28"/>
        </w:rPr>
        <w:t>,</w:t>
      </w:r>
      <w:r w:rsidR="00E562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57DD">
        <w:rPr>
          <w:rFonts w:ascii="Times New Roman" w:eastAsia="Calibri" w:hAnsi="Times New Roman" w:cs="Times New Roman"/>
          <w:sz w:val="28"/>
          <w:szCs w:val="28"/>
        </w:rPr>
        <w:t xml:space="preserve">от 19.12.2013 № 5-1959 </w:t>
      </w:r>
      <w:r w:rsidR="008257DD" w:rsidRPr="00E800B0">
        <w:rPr>
          <w:rFonts w:ascii="Times New Roman" w:eastAsia="Calibri" w:hAnsi="Times New Roman" w:cs="Times New Roman"/>
          <w:sz w:val="28"/>
          <w:szCs w:val="28"/>
        </w:rPr>
        <w:t>«О наделении органов местного самоуправления муниципальных районов и г</w:t>
      </w:r>
      <w:r w:rsidR="008257DD">
        <w:rPr>
          <w:rFonts w:ascii="Times New Roman" w:eastAsia="Calibri" w:hAnsi="Times New Roman" w:cs="Times New Roman"/>
          <w:sz w:val="28"/>
          <w:szCs w:val="28"/>
        </w:rPr>
        <w:t xml:space="preserve">ородских округов края </w:t>
      </w:r>
      <w:r w:rsidR="008257DD" w:rsidRPr="00E800B0">
        <w:rPr>
          <w:rFonts w:ascii="Times New Roman" w:eastAsia="Calibri" w:hAnsi="Times New Roman" w:cs="Times New Roman"/>
          <w:sz w:val="28"/>
          <w:szCs w:val="28"/>
        </w:rPr>
        <w:t xml:space="preserve"> госуд</w:t>
      </w:r>
      <w:r w:rsidR="008257DD">
        <w:rPr>
          <w:rFonts w:ascii="Times New Roman" w:eastAsia="Calibri" w:hAnsi="Times New Roman" w:cs="Times New Roman"/>
          <w:sz w:val="28"/>
          <w:szCs w:val="28"/>
        </w:rPr>
        <w:t xml:space="preserve">арственными полномочиями по социальной поддержке отдельных категорий граждан в соответствии с государственной программой Красноярского края </w:t>
      </w:r>
      <w:r w:rsidR="008257DD" w:rsidRPr="0098037D">
        <w:rPr>
          <w:rFonts w:ascii="Times New Roman" w:eastAsia="Calibri" w:hAnsi="Times New Roman" w:cs="Times New Roman"/>
          <w:sz w:val="28"/>
          <w:szCs w:val="28"/>
        </w:rPr>
        <w:t>“</w:t>
      </w:r>
      <w:r w:rsidR="008257DD">
        <w:rPr>
          <w:rFonts w:ascii="Times New Roman" w:eastAsia="Calibri" w:hAnsi="Times New Roman" w:cs="Times New Roman"/>
          <w:sz w:val="28"/>
          <w:szCs w:val="28"/>
        </w:rPr>
        <w:t>Развитие системы социальной поддержки</w:t>
      </w:r>
      <w:r w:rsidR="000727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2F35">
        <w:rPr>
          <w:rFonts w:ascii="Times New Roman" w:eastAsia="Calibri" w:hAnsi="Times New Roman" w:cs="Times New Roman"/>
          <w:sz w:val="28"/>
          <w:szCs w:val="28"/>
        </w:rPr>
        <w:t>граждан</w:t>
      </w:r>
      <w:r w:rsidR="008257DD" w:rsidRPr="0098037D">
        <w:rPr>
          <w:rFonts w:ascii="Times New Roman" w:eastAsia="Calibri" w:hAnsi="Times New Roman" w:cs="Times New Roman"/>
          <w:sz w:val="28"/>
          <w:szCs w:val="28"/>
        </w:rPr>
        <w:t>”</w:t>
      </w:r>
      <w:r w:rsidR="008257DD" w:rsidRPr="00E800B0">
        <w:rPr>
          <w:rFonts w:ascii="Times New Roman" w:eastAsia="Calibri" w:hAnsi="Times New Roman" w:cs="Times New Roman"/>
          <w:sz w:val="28"/>
          <w:szCs w:val="28"/>
        </w:rPr>
        <w:t>»</w:t>
      </w:r>
      <w:r w:rsidR="00901FDB">
        <w:rPr>
          <w:rFonts w:ascii="Times New Roman" w:eastAsia="Calibri" w:hAnsi="Times New Roman" w:cs="Times New Roman"/>
          <w:sz w:val="28"/>
          <w:szCs w:val="28"/>
        </w:rPr>
        <w:t>, от 06.03.2008</w:t>
      </w:r>
      <w:proofErr w:type="gramEnd"/>
      <w:r w:rsidR="00901FDB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proofErr w:type="gramStart"/>
      <w:r w:rsidR="00901FDB">
        <w:rPr>
          <w:rFonts w:ascii="Times New Roman" w:eastAsia="Calibri" w:hAnsi="Times New Roman" w:cs="Times New Roman"/>
          <w:sz w:val="28"/>
          <w:szCs w:val="28"/>
        </w:rPr>
        <w:t>4-1381 «О наделении органов местного самоуправления муниципальных районов и городских округов края отдельными государственными полномочиями по обеспечению социальным пособием на погребение и возмещению стоимости услуг по погребению», от 19.12.2013 № 5-1967 «О наделении органов местного самоуправления муниципальных районов и городских округов края государственными полномочиями по назначению ежемесячной денежной выплаты на ребенка в возрасте от 1,5 до 3-х лет, которому временно не</w:t>
      </w:r>
      <w:proofErr w:type="gramEnd"/>
      <w:r w:rsidR="00901FDB">
        <w:rPr>
          <w:rFonts w:ascii="Times New Roman" w:eastAsia="Calibri" w:hAnsi="Times New Roman" w:cs="Times New Roman"/>
          <w:sz w:val="28"/>
          <w:szCs w:val="28"/>
        </w:rPr>
        <w:t xml:space="preserve"> предоставлено место в государственной (муниципальной) образовательной организации, реализующей основную образовательную программу дошкольного образования»</w:t>
      </w:r>
      <w:r w:rsidR="008257D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16155" w:rsidRPr="00C16155" w:rsidRDefault="008257DD" w:rsidP="00C161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>УСЗН Администрации ЗАТО г</w:t>
      </w:r>
      <w:proofErr w:type="gramStart"/>
      <w:r w:rsidRPr="00B33DD7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B33DD7">
        <w:rPr>
          <w:rFonts w:ascii="Times New Roman" w:hAnsi="Times New Roman" w:cs="Times New Roman"/>
          <w:sz w:val="28"/>
          <w:szCs w:val="28"/>
        </w:rPr>
        <w:t>елезногорск согласно утвержденным административным регламентам предоставления государственных услуг</w:t>
      </w:r>
      <w:r w:rsidR="00297C7A">
        <w:rPr>
          <w:rFonts w:ascii="Times New Roman" w:hAnsi="Times New Roman" w:cs="Times New Roman"/>
          <w:sz w:val="28"/>
          <w:szCs w:val="28"/>
        </w:rPr>
        <w:t xml:space="preserve"> по переданным государственным полномочиям</w:t>
      </w:r>
      <w:r w:rsidRPr="00B33DD7">
        <w:rPr>
          <w:rFonts w:ascii="Times New Roman" w:hAnsi="Times New Roman" w:cs="Times New Roman"/>
          <w:sz w:val="28"/>
          <w:szCs w:val="28"/>
        </w:rPr>
        <w:t xml:space="preserve">, осуществляет прием граждан, </w:t>
      </w:r>
      <w:r w:rsidR="00C16155" w:rsidRPr="00C16155">
        <w:rPr>
          <w:rFonts w:ascii="Times New Roman" w:hAnsi="Times New Roman" w:cs="Times New Roman"/>
          <w:sz w:val="28"/>
          <w:szCs w:val="28"/>
        </w:rPr>
        <w:t xml:space="preserve">принимает решения о предоставлении мер социальной поддержки, формирует ведомости и (или) список получателей, отчет и (или) сводный список назначенных мер социальной поддержки (далее - документы на выплату) для </w:t>
      </w:r>
      <w:r w:rsidR="00C16155" w:rsidRPr="00C16155">
        <w:rPr>
          <w:rFonts w:ascii="Times New Roman" w:hAnsi="Times New Roman" w:cs="Times New Roman"/>
          <w:sz w:val="28"/>
          <w:szCs w:val="28"/>
        </w:rPr>
        <w:lastRenderedPageBreak/>
        <w:t xml:space="preserve">перечисления и представляет их в </w:t>
      </w:r>
      <w:r w:rsidR="005C6C4B">
        <w:rPr>
          <w:rFonts w:ascii="Times New Roman" w:hAnsi="Times New Roman" w:cs="Times New Roman"/>
          <w:sz w:val="28"/>
          <w:szCs w:val="28"/>
        </w:rPr>
        <w:t>К</w:t>
      </w:r>
      <w:r w:rsidR="00C16155" w:rsidRPr="00C16155">
        <w:rPr>
          <w:rFonts w:ascii="Times New Roman" w:hAnsi="Times New Roman" w:cs="Times New Roman"/>
          <w:sz w:val="28"/>
          <w:szCs w:val="28"/>
        </w:rPr>
        <w:t>раевое государственное казенное учреждение "Центр социальных выплат".</w:t>
      </w:r>
    </w:p>
    <w:p w:rsidR="00C16155" w:rsidRPr="00C16155" w:rsidRDefault="00C16155" w:rsidP="00C161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D27D8" w:rsidRDefault="007D27D8" w:rsidP="00176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53E8" w:rsidRPr="00B33DD7" w:rsidRDefault="005F55EA" w:rsidP="00B33DD7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418" w:hanging="709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>Основн</w:t>
      </w:r>
      <w:r w:rsidR="00BA6796" w:rsidRPr="00B33DD7">
        <w:rPr>
          <w:rFonts w:ascii="Times New Roman" w:hAnsi="Times New Roman" w:cs="Times New Roman"/>
          <w:sz w:val="28"/>
          <w:szCs w:val="28"/>
        </w:rPr>
        <w:t>ая</w:t>
      </w:r>
      <w:r w:rsidRPr="00B33DD7">
        <w:rPr>
          <w:rFonts w:ascii="Times New Roman" w:hAnsi="Times New Roman" w:cs="Times New Roman"/>
          <w:sz w:val="28"/>
          <w:szCs w:val="28"/>
        </w:rPr>
        <w:t xml:space="preserve"> цел</w:t>
      </w:r>
      <w:r w:rsidR="00BA6796" w:rsidRPr="00B33DD7">
        <w:rPr>
          <w:rFonts w:ascii="Times New Roman" w:hAnsi="Times New Roman" w:cs="Times New Roman"/>
          <w:sz w:val="28"/>
          <w:szCs w:val="28"/>
        </w:rPr>
        <w:t>ь</w:t>
      </w:r>
      <w:r w:rsidRPr="00B33DD7">
        <w:rPr>
          <w:rFonts w:ascii="Times New Roman" w:hAnsi="Times New Roman" w:cs="Times New Roman"/>
          <w:sz w:val="28"/>
          <w:szCs w:val="28"/>
        </w:rPr>
        <w:t xml:space="preserve">, </w:t>
      </w:r>
      <w:r w:rsidR="005C7D59" w:rsidRPr="00B33DD7">
        <w:rPr>
          <w:rFonts w:ascii="Times New Roman" w:hAnsi="Times New Roman" w:cs="Times New Roman"/>
          <w:sz w:val="28"/>
          <w:szCs w:val="28"/>
        </w:rPr>
        <w:t xml:space="preserve">задачи, </w:t>
      </w:r>
      <w:r w:rsidRPr="00B33DD7">
        <w:rPr>
          <w:rFonts w:ascii="Times New Roman" w:hAnsi="Times New Roman" w:cs="Times New Roman"/>
          <w:sz w:val="28"/>
          <w:szCs w:val="28"/>
        </w:rPr>
        <w:t xml:space="preserve">этапы и сроки выполнения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="00BA6796" w:rsidRPr="00B33DD7">
        <w:rPr>
          <w:rFonts w:ascii="Times New Roman" w:hAnsi="Times New Roman" w:cs="Times New Roman"/>
          <w:sz w:val="28"/>
          <w:szCs w:val="28"/>
        </w:rPr>
        <w:t>од</w:t>
      </w:r>
      <w:r w:rsidR="002D36CF">
        <w:rPr>
          <w:rFonts w:ascii="Times New Roman" w:hAnsi="Times New Roman" w:cs="Times New Roman"/>
          <w:sz w:val="28"/>
          <w:szCs w:val="28"/>
        </w:rPr>
        <w:t>программы, показатели результативности</w:t>
      </w:r>
    </w:p>
    <w:p w:rsidR="003203AE" w:rsidRPr="00B33DD7" w:rsidRDefault="003203AE" w:rsidP="003203AE">
      <w:pPr>
        <w:pStyle w:val="a7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:rsidR="00553B0A" w:rsidRPr="002B3286" w:rsidRDefault="00553B0A" w:rsidP="00553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 является </w:t>
      </w:r>
      <w:r w:rsidR="002B3286">
        <w:rPr>
          <w:rFonts w:ascii="Times New Roman" w:hAnsi="Times New Roman" w:cs="Times New Roman"/>
          <w:sz w:val="28"/>
          <w:szCs w:val="28"/>
        </w:rPr>
        <w:t>с</w:t>
      </w:r>
      <w:r w:rsidR="002B3286" w:rsidRPr="002B3286">
        <w:rPr>
          <w:rFonts w:ascii="Times New Roman" w:hAnsi="Times New Roman"/>
          <w:color w:val="000000"/>
          <w:sz w:val="28"/>
          <w:szCs w:val="28"/>
        </w:rPr>
        <w:t>воевременное и качественное исполнение переданных государственных полномочий в сфере социальной поддержки и социального обслуживания граждан</w:t>
      </w:r>
      <w:r w:rsidRPr="002B3286">
        <w:rPr>
          <w:rFonts w:ascii="Times New Roman" w:hAnsi="Times New Roman" w:cs="Times New Roman"/>
          <w:sz w:val="28"/>
          <w:szCs w:val="28"/>
        </w:rPr>
        <w:t>.</w:t>
      </w:r>
    </w:p>
    <w:p w:rsidR="00553B0A" w:rsidRPr="00B33DD7" w:rsidRDefault="00553B0A" w:rsidP="008E57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Для достижения цели </w:t>
      </w:r>
      <w:r w:rsidR="00B2206F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одпрограммы </w:t>
      </w:r>
      <w:r w:rsidR="00626C2B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необходимо </w:t>
      </w:r>
      <w:r w:rsidR="008E5784">
        <w:rPr>
          <w:rFonts w:ascii="Times New Roman" w:hAnsi="Times New Roman" w:cs="Times New Roman"/>
          <w:sz w:val="28"/>
          <w:szCs w:val="28"/>
          <w:lang w:eastAsia="ru-RU"/>
        </w:rPr>
        <w:t xml:space="preserve">решение 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>задач</w:t>
      </w:r>
      <w:r w:rsidR="008E5784">
        <w:rPr>
          <w:rFonts w:ascii="Times New Roman" w:hAnsi="Times New Roman" w:cs="Times New Roman"/>
          <w:sz w:val="28"/>
          <w:szCs w:val="28"/>
          <w:lang w:eastAsia="ru-RU"/>
        </w:rPr>
        <w:t xml:space="preserve">и - </w:t>
      </w:r>
      <w:r w:rsidR="008E578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C627B3" w:rsidRPr="00C627B3">
        <w:rPr>
          <w:rFonts w:ascii="Times New Roman" w:hAnsi="Times New Roman" w:cs="Times New Roman"/>
          <w:color w:val="000000"/>
          <w:sz w:val="28"/>
          <w:szCs w:val="28"/>
        </w:rPr>
        <w:t xml:space="preserve">оздание условий эффективного развития сферы социальной поддержки и социального обслуживания </w:t>
      </w:r>
      <w:r w:rsidR="00C90C19" w:rsidRPr="00C90C19">
        <w:rPr>
          <w:rFonts w:ascii="Times New Roman" w:hAnsi="Times New Roman" w:cs="Times New Roman"/>
          <w:sz w:val="28"/>
          <w:szCs w:val="28"/>
        </w:rPr>
        <w:t>граждан</w:t>
      </w:r>
      <w:r w:rsidR="008E5784" w:rsidRPr="00C90C1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53B0A" w:rsidRPr="00B33DD7" w:rsidRDefault="002D36CF" w:rsidP="00553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значения показателей результативности</w:t>
      </w:r>
      <w:r w:rsidR="00753B61">
        <w:rPr>
          <w:rFonts w:ascii="Times New Roman" w:hAnsi="Times New Roman" w:cs="Times New Roman"/>
          <w:sz w:val="28"/>
          <w:szCs w:val="28"/>
        </w:rPr>
        <w:t xml:space="preserve">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="00553B0A" w:rsidRPr="00B33DD7">
        <w:rPr>
          <w:rFonts w:ascii="Times New Roman" w:hAnsi="Times New Roman" w:cs="Times New Roman"/>
          <w:sz w:val="28"/>
          <w:szCs w:val="28"/>
        </w:rPr>
        <w:t xml:space="preserve">одпрограммы приведён в </w:t>
      </w:r>
      <w:r w:rsidR="00297C7A">
        <w:rPr>
          <w:rFonts w:ascii="Times New Roman" w:hAnsi="Times New Roman" w:cs="Times New Roman"/>
          <w:sz w:val="28"/>
          <w:szCs w:val="28"/>
        </w:rPr>
        <w:t>П</w:t>
      </w:r>
      <w:r w:rsidR="00553B0A" w:rsidRPr="00B33DD7">
        <w:rPr>
          <w:rFonts w:ascii="Times New Roman" w:hAnsi="Times New Roman" w:cs="Times New Roman"/>
          <w:sz w:val="28"/>
          <w:szCs w:val="28"/>
        </w:rPr>
        <w:t>риложении</w:t>
      </w:r>
      <w:r w:rsidR="00753B61">
        <w:rPr>
          <w:rFonts w:ascii="Times New Roman" w:hAnsi="Times New Roman" w:cs="Times New Roman"/>
          <w:sz w:val="28"/>
          <w:szCs w:val="28"/>
        </w:rPr>
        <w:t xml:space="preserve"> </w:t>
      </w:r>
      <w:r w:rsidR="00553B0A" w:rsidRPr="00B33DD7">
        <w:rPr>
          <w:rFonts w:ascii="Times New Roman" w:hAnsi="Times New Roman" w:cs="Times New Roman"/>
          <w:sz w:val="28"/>
          <w:szCs w:val="28"/>
        </w:rPr>
        <w:t xml:space="preserve">№ 1 к настоящей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="00553B0A" w:rsidRPr="00B33DD7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553B0A" w:rsidRPr="00B33DD7" w:rsidRDefault="00553B0A" w:rsidP="00553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</w:t>
      </w:r>
      <w:r w:rsidR="00B2206F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>одпрограммы будет способствовать достижению следующих результатов:</w:t>
      </w:r>
    </w:p>
    <w:p w:rsidR="00553B0A" w:rsidRPr="00B33DD7" w:rsidRDefault="008E5784" w:rsidP="00553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создание основы</w:t>
      </w:r>
      <w:r w:rsidR="00553B0A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для повышения качества жизни отдельных категорий граждан, степени их социальной защищенности, сокращения неравенства, улучшения социального климата в обществе и, в то же время, для более эффективного использования </w:t>
      </w:r>
      <w:r w:rsidR="00626C2B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субвенций из регионального фонда компенсаций краевого бюджета и </w:t>
      </w:r>
      <w:r w:rsidR="00553B0A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 </w:t>
      </w:r>
      <w:proofErr w:type="gramStart"/>
      <w:r w:rsidR="00553B0A" w:rsidRPr="00B33DD7">
        <w:rPr>
          <w:rFonts w:ascii="Times New Roman" w:hAnsi="Times New Roman" w:cs="Times New Roman"/>
          <w:sz w:val="28"/>
          <w:szCs w:val="28"/>
          <w:lang w:eastAsia="ru-RU"/>
        </w:rPr>
        <w:t>бюджета</w:t>
      </w:r>
      <w:proofErr w:type="gramEnd"/>
      <w:r w:rsidR="00626C2B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ЗАТО Железногорск</w:t>
      </w:r>
      <w:r w:rsidR="00553B0A" w:rsidRPr="00B33DD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53B0A" w:rsidRPr="00B33DD7" w:rsidRDefault="00553B0A" w:rsidP="00553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совершенствование организации предоставления социальных услуг в </w:t>
      </w:r>
      <w:r w:rsidR="00626C2B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>учреждениях социального обслуживания</w:t>
      </w:r>
      <w:r w:rsidR="00626C2B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населения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>, способствуя повышению качества жизни нуждающихся граждан (семей), сохранению их физического и психического здоровья, увеличению продолжительности жизни.</w:t>
      </w:r>
    </w:p>
    <w:p w:rsidR="00FB3099" w:rsidRDefault="00FB3099" w:rsidP="00553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22865" w:rsidRPr="00B33DD7" w:rsidRDefault="00D22865" w:rsidP="00553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F55EA" w:rsidRPr="00B33DD7" w:rsidRDefault="005F55EA" w:rsidP="00C825DD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="00BF0617" w:rsidRPr="00B33DD7">
        <w:rPr>
          <w:rFonts w:ascii="Times New Roman" w:hAnsi="Times New Roman" w:cs="Times New Roman"/>
          <w:sz w:val="28"/>
          <w:szCs w:val="28"/>
        </w:rPr>
        <w:t>од</w:t>
      </w:r>
      <w:r w:rsidR="009853E8" w:rsidRPr="00B33DD7">
        <w:rPr>
          <w:rFonts w:ascii="Times New Roman" w:hAnsi="Times New Roman" w:cs="Times New Roman"/>
          <w:sz w:val="28"/>
          <w:szCs w:val="28"/>
        </w:rPr>
        <w:t>программы</w:t>
      </w:r>
    </w:p>
    <w:p w:rsidR="001B170B" w:rsidRPr="00B33DD7" w:rsidRDefault="001B170B" w:rsidP="001B170B">
      <w:pPr>
        <w:pStyle w:val="a7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:rsidR="00176C68" w:rsidRPr="00B547E1" w:rsidRDefault="00167A18" w:rsidP="00176C68">
      <w:pPr>
        <w:pStyle w:val="ConsPlusCell"/>
        <w:ind w:firstLine="708"/>
        <w:jc w:val="both"/>
      </w:pPr>
      <w:proofErr w:type="gramStart"/>
      <w:r>
        <w:t>Источниками финансового обеспечения п</w:t>
      </w:r>
      <w:r w:rsidRPr="008F6A09">
        <w:t xml:space="preserve">одпрограммы </w:t>
      </w:r>
      <w:r>
        <w:t>являются средства  краевого</w:t>
      </w:r>
      <w:r w:rsidR="00753B61">
        <w:t xml:space="preserve"> </w:t>
      </w:r>
      <w:r>
        <w:t>и местного бюджетов</w:t>
      </w:r>
      <w:r w:rsidR="00753B61">
        <w:t xml:space="preserve"> </w:t>
      </w:r>
      <w:r>
        <w:t>на реализацию мероприятий</w:t>
      </w:r>
      <w:r w:rsidR="00753B61">
        <w:t xml:space="preserve"> </w:t>
      </w:r>
      <w:r w:rsidR="00B2206F">
        <w:t>п</w:t>
      </w:r>
      <w:r w:rsidR="00B0717D" w:rsidRPr="00B33DD7">
        <w:t>одпрограммы на основании Закон</w:t>
      </w:r>
      <w:r w:rsidR="00A63152" w:rsidRPr="00B33DD7">
        <w:t>ов</w:t>
      </w:r>
      <w:r w:rsidR="00B0717D" w:rsidRPr="00B33DD7">
        <w:t xml:space="preserve"> Красноярского края от 20.12.2005 № 17-</w:t>
      </w:r>
      <w:r w:rsidR="00B0717D" w:rsidRPr="00B547E1">
        <w:t xml:space="preserve">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</w:t>
      </w:r>
      <w:r w:rsidR="00235046">
        <w:t>граждан</w:t>
      </w:r>
      <w:r w:rsidR="00B0717D" w:rsidRPr="00B547E1">
        <w:t xml:space="preserve">», </w:t>
      </w:r>
      <w:r w:rsidR="00A63152" w:rsidRPr="00B547E1">
        <w:t>от 09.12.2010 № 11-5397 «О наделении органов местного самоуправления муниципальных районов</w:t>
      </w:r>
      <w:proofErr w:type="gramEnd"/>
      <w:r w:rsidR="00A63152" w:rsidRPr="00B547E1">
        <w:t xml:space="preserve"> и городских округов края отдельными государственными полномочиями в сфере социальной поддержки и социального обслуживания </w:t>
      </w:r>
      <w:r w:rsidR="00C90C19">
        <w:t>граждан</w:t>
      </w:r>
      <w:r w:rsidR="00A63152" w:rsidRPr="00B547E1">
        <w:t>»,</w:t>
      </w:r>
      <w:r w:rsidR="00E562C4">
        <w:t xml:space="preserve"> </w:t>
      </w:r>
      <w:r w:rsidR="008257DD">
        <w:rPr>
          <w:rFonts w:eastAsia="Calibri"/>
        </w:rPr>
        <w:t xml:space="preserve">от 19.12.2013 № 5-1959 </w:t>
      </w:r>
      <w:r w:rsidR="008257DD" w:rsidRPr="00E800B0">
        <w:rPr>
          <w:rFonts w:eastAsia="Calibri"/>
        </w:rPr>
        <w:t>«О наделении органов местного самоуправления муниципальных районов и г</w:t>
      </w:r>
      <w:r w:rsidR="008257DD">
        <w:rPr>
          <w:rFonts w:eastAsia="Calibri"/>
        </w:rPr>
        <w:t xml:space="preserve">ородских округов края </w:t>
      </w:r>
      <w:r w:rsidR="008257DD" w:rsidRPr="00E800B0">
        <w:rPr>
          <w:rFonts w:eastAsia="Calibri"/>
        </w:rPr>
        <w:t xml:space="preserve"> госуд</w:t>
      </w:r>
      <w:r w:rsidR="008257DD">
        <w:rPr>
          <w:rFonts w:eastAsia="Calibri"/>
        </w:rPr>
        <w:t xml:space="preserve">арственными полномочиями по социальной поддержке отдельных категорий граждан в соответствии с государственной программой </w:t>
      </w:r>
      <w:r w:rsidR="008257DD">
        <w:rPr>
          <w:rFonts w:eastAsia="Calibri"/>
        </w:rPr>
        <w:lastRenderedPageBreak/>
        <w:t xml:space="preserve">Красноярского края </w:t>
      </w:r>
      <w:r w:rsidR="008257DD" w:rsidRPr="0098037D">
        <w:rPr>
          <w:rFonts w:eastAsia="Calibri"/>
        </w:rPr>
        <w:t>“</w:t>
      </w:r>
      <w:r w:rsidR="008257DD">
        <w:rPr>
          <w:rFonts w:eastAsia="Calibri"/>
        </w:rPr>
        <w:t>Развитие системы социальной поддержки</w:t>
      </w:r>
      <w:r w:rsidR="009D4C77">
        <w:rPr>
          <w:rFonts w:eastAsia="Calibri"/>
        </w:rPr>
        <w:t xml:space="preserve"> </w:t>
      </w:r>
      <w:r w:rsidR="00C90C19">
        <w:rPr>
          <w:rFonts w:eastAsia="Calibri"/>
        </w:rPr>
        <w:t>граждан</w:t>
      </w:r>
      <w:r w:rsidR="008257DD" w:rsidRPr="0098037D">
        <w:rPr>
          <w:rFonts w:eastAsia="Calibri"/>
        </w:rPr>
        <w:t>”</w:t>
      </w:r>
      <w:r w:rsidR="008257DD" w:rsidRPr="00E800B0">
        <w:rPr>
          <w:rFonts w:eastAsia="Calibri"/>
        </w:rPr>
        <w:t>»</w:t>
      </w:r>
      <w:r w:rsidR="008257DD">
        <w:rPr>
          <w:rFonts w:eastAsia="Calibri"/>
        </w:rPr>
        <w:t>,</w:t>
      </w:r>
      <w:r w:rsidR="00E8682F">
        <w:rPr>
          <w:rFonts w:eastAsia="Calibri"/>
        </w:rPr>
        <w:t xml:space="preserve"> </w:t>
      </w:r>
      <w:proofErr w:type="gramStart"/>
      <w:r w:rsidR="00B0717D" w:rsidRPr="00B547E1">
        <w:t>Устава</w:t>
      </w:r>
      <w:proofErr w:type="gramEnd"/>
      <w:r w:rsidR="00B0717D" w:rsidRPr="00B547E1">
        <w:t xml:space="preserve"> ЗАТО Железногорск, </w:t>
      </w:r>
      <w:r w:rsidR="00C825DD" w:rsidRPr="00B547E1">
        <w:t>постановлений Администрации ЗАТО г.</w:t>
      </w:r>
      <w:r w:rsidR="00477276">
        <w:t xml:space="preserve"> </w:t>
      </w:r>
      <w:r w:rsidR="00C825DD" w:rsidRPr="00B547E1">
        <w:t xml:space="preserve">Железногорск об осуществлении переданных Законами края государственных полномочий, </w:t>
      </w:r>
      <w:r w:rsidR="00B0717D" w:rsidRPr="00B547E1">
        <w:t xml:space="preserve">в соответствии с компетенцией, установленной решением Совета </w:t>
      </w:r>
      <w:proofErr w:type="gramStart"/>
      <w:r w:rsidR="00B0717D" w:rsidRPr="00B547E1">
        <w:t>депутатов</w:t>
      </w:r>
      <w:proofErr w:type="gramEnd"/>
      <w:r w:rsidR="00B0717D" w:rsidRPr="00B547E1">
        <w:t xml:space="preserve"> ЗАТО г.</w:t>
      </w:r>
      <w:r w:rsidR="00477276">
        <w:t xml:space="preserve"> </w:t>
      </w:r>
      <w:r w:rsidR="00B0717D" w:rsidRPr="00B547E1">
        <w:t>Железногорск от 27.05.2010 № 4-16Р «Об утверждении Положения об Управлении социальной защиты населения Администрации закрытого административно-территориального о</w:t>
      </w:r>
      <w:r w:rsidR="00176C68" w:rsidRPr="00B547E1">
        <w:t>бразования город Железногорск».</w:t>
      </w:r>
    </w:p>
    <w:p w:rsidR="00AA2BEA" w:rsidRPr="00B547E1" w:rsidRDefault="00B0717D" w:rsidP="00176C68">
      <w:pPr>
        <w:pStyle w:val="ConsPlusCell"/>
        <w:ind w:firstLine="708"/>
        <w:jc w:val="both"/>
      </w:pPr>
      <w:r w:rsidRPr="00B547E1">
        <w:t xml:space="preserve">Для сокращения сроков предоставления переданных Законами края </w:t>
      </w:r>
      <w:r w:rsidR="00C825DD" w:rsidRPr="00B547E1">
        <w:t xml:space="preserve">отдельных </w:t>
      </w:r>
      <w:r w:rsidRPr="00B547E1">
        <w:t xml:space="preserve">государственных полномочий по предоставлению государственных услуг  УСЗН </w:t>
      </w:r>
      <w:proofErr w:type="gramStart"/>
      <w:r w:rsidRPr="00B547E1">
        <w:t>Администрации</w:t>
      </w:r>
      <w:proofErr w:type="gramEnd"/>
      <w:r w:rsidRPr="00B547E1">
        <w:t xml:space="preserve"> ЗАТО г.</w:t>
      </w:r>
      <w:r w:rsidR="00477276">
        <w:t xml:space="preserve"> </w:t>
      </w:r>
      <w:r w:rsidR="008257DD">
        <w:t>Железногорск взаимодействует с м</w:t>
      </w:r>
      <w:r w:rsidRPr="00B547E1">
        <w:t>инистерством социальной политики Красноярского края посредством электронного документооборота, внедряет новые информационные технологии, осуществляет в соответствии с законодательством переход на электронное межведомственное взаимодействие.</w:t>
      </w:r>
      <w:r w:rsidRPr="00B547E1">
        <w:tab/>
      </w:r>
    </w:p>
    <w:p w:rsidR="00176C68" w:rsidRPr="00B33DD7" w:rsidRDefault="00B83077" w:rsidP="00176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С </w:t>
      </w:r>
      <w:r w:rsidR="00B0717D" w:rsidRPr="00B33DD7">
        <w:rPr>
          <w:rFonts w:ascii="Times New Roman" w:hAnsi="Times New Roman" w:cs="Times New Roman"/>
          <w:sz w:val="28"/>
          <w:szCs w:val="28"/>
        </w:rPr>
        <w:t xml:space="preserve">целью привлечения граждан и общественных </w:t>
      </w:r>
      <w:proofErr w:type="gramStart"/>
      <w:r w:rsidR="00B0717D" w:rsidRPr="00B33DD7">
        <w:rPr>
          <w:rFonts w:ascii="Times New Roman" w:hAnsi="Times New Roman" w:cs="Times New Roman"/>
          <w:sz w:val="28"/>
          <w:szCs w:val="28"/>
        </w:rPr>
        <w:t>организаций</w:t>
      </w:r>
      <w:proofErr w:type="gramEnd"/>
      <w:r w:rsidR="00B0717D" w:rsidRPr="00B33DD7">
        <w:rPr>
          <w:rFonts w:ascii="Times New Roman" w:hAnsi="Times New Roman" w:cs="Times New Roman"/>
          <w:sz w:val="28"/>
          <w:szCs w:val="28"/>
        </w:rPr>
        <w:t xml:space="preserve"> ЗАТО Железногорск к обсуждению актуальных тем и проблем по социальной поддержке и социальному обслуживанию </w:t>
      </w:r>
      <w:r w:rsidR="00235046">
        <w:rPr>
          <w:rFonts w:ascii="Times New Roman" w:hAnsi="Times New Roman" w:cs="Times New Roman"/>
          <w:sz w:val="28"/>
          <w:szCs w:val="28"/>
        </w:rPr>
        <w:t>граждан</w:t>
      </w:r>
      <w:r w:rsidR="00B0717D" w:rsidRPr="00B33DD7">
        <w:rPr>
          <w:rFonts w:ascii="Times New Roman" w:hAnsi="Times New Roman" w:cs="Times New Roman"/>
          <w:sz w:val="28"/>
          <w:szCs w:val="28"/>
        </w:rPr>
        <w:t xml:space="preserve"> при Администрации ЗАТО г.</w:t>
      </w:r>
      <w:r w:rsidR="00477276">
        <w:rPr>
          <w:rFonts w:ascii="Times New Roman" w:hAnsi="Times New Roman" w:cs="Times New Roman"/>
          <w:sz w:val="28"/>
          <w:szCs w:val="28"/>
        </w:rPr>
        <w:t xml:space="preserve"> </w:t>
      </w:r>
      <w:r w:rsidR="00B0717D" w:rsidRPr="00B33DD7">
        <w:rPr>
          <w:rFonts w:ascii="Times New Roman" w:hAnsi="Times New Roman" w:cs="Times New Roman"/>
          <w:sz w:val="28"/>
          <w:szCs w:val="28"/>
        </w:rPr>
        <w:t>Железногорск создан Общественный совет, в состав которого вошли представители общественных организаций, граждане с ограниченными возможностями, Почетные граждане З</w:t>
      </w:r>
      <w:r w:rsidR="00176C68" w:rsidRPr="00B33DD7">
        <w:rPr>
          <w:rFonts w:ascii="Times New Roman" w:hAnsi="Times New Roman" w:cs="Times New Roman"/>
          <w:sz w:val="28"/>
          <w:szCs w:val="28"/>
        </w:rPr>
        <w:t>АТО Железногорск, пенсионеры.</w:t>
      </w:r>
    </w:p>
    <w:p w:rsidR="00863C17" w:rsidRPr="00863C17" w:rsidRDefault="00863C17" w:rsidP="00176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p w:rsidR="00B0717D" w:rsidRDefault="00B0717D" w:rsidP="00176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>Финансирование расходов на содержание УСЗН Администрации ЗАТО г.</w:t>
      </w:r>
      <w:r w:rsidR="00477276">
        <w:rPr>
          <w:rFonts w:ascii="Times New Roman" w:hAnsi="Times New Roman" w:cs="Times New Roman"/>
          <w:sz w:val="28"/>
          <w:szCs w:val="28"/>
        </w:rPr>
        <w:t xml:space="preserve"> </w:t>
      </w:r>
      <w:r w:rsidRPr="00B33DD7">
        <w:rPr>
          <w:rFonts w:ascii="Times New Roman" w:hAnsi="Times New Roman" w:cs="Times New Roman"/>
          <w:sz w:val="28"/>
          <w:szCs w:val="28"/>
        </w:rPr>
        <w:t>Железногорск осущест</w:t>
      </w:r>
      <w:r w:rsidR="0057128D">
        <w:rPr>
          <w:rFonts w:ascii="Times New Roman" w:hAnsi="Times New Roman" w:cs="Times New Roman"/>
          <w:sz w:val="28"/>
          <w:szCs w:val="28"/>
        </w:rPr>
        <w:t>вляется за счет субвенций из средств</w:t>
      </w:r>
      <w:r w:rsidR="00AA2BEA" w:rsidRPr="00B33DD7">
        <w:rPr>
          <w:rFonts w:ascii="Times New Roman" w:hAnsi="Times New Roman" w:cs="Times New Roman"/>
          <w:sz w:val="28"/>
          <w:szCs w:val="28"/>
        </w:rPr>
        <w:t xml:space="preserve"> краевого бюджета для </w:t>
      </w:r>
      <w:proofErr w:type="gramStart"/>
      <w:r w:rsidR="00AA2BEA" w:rsidRPr="00B33DD7">
        <w:rPr>
          <w:rFonts w:ascii="Times New Roman" w:hAnsi="Times New Roman" w:cs="Times New Roman"/>
          <w:sz w:val="28"/>
          <w:szCs w:val="28"/>
        </w:rPr>
        <w:t>осуществления</w:t>
      </w:r>
      <w:proofErr w:type="gramEnd"/>
      <w:r w:rsidR="00AA2BEA" w:rsidRPr="00B33DD7">
        <w:rPr>
          <w:rFonts w:ascii="Times New Roman" w:hAnsi="Times New Roman" w:cs="Times New Roman"/>
          <w:sz w:val="28"/>
          <w:szCs w:val="28"/>
        </w:rPr>
        <w:t xml:space="preserve"> переданных Законами кр</w:t>
      </w:r>
      <w:r w:rsidRPr="00B33DD7">
        <w:rPr>
          <w:rFonts w:ascii="Times New Roman" w:hAnsi="Times New Roman" w:cs="Times New Roman"/>
          <w:sz w:val="28"/>
          <w:szCs w:val="28"/>
        </w:rPr>
        <w:t>а</w:t>
      </w:r>
      <w:r w:rsidR="00AA2BEA" w:rsidRPr="00B33DD7">
        <w:rPr>
          <w:rFonts w:ascii="Times New Roman" w:hAnsi="Times New Roman" w:cs="Times New Roman"/>
          <w:sz w:val="28"/>
          <w:szCs w:val="28"/>
        </w:rPr>
        <w:t>я</w:t>
      </w:r>
      <w:r w:rsidRPr="00B33DD7">
        <w:rPr>
          <w:rFonts w:ascii="Times New Roman" w:hAnsi="Times New Roman" w:cs="Times New Roman"/>
          <w:sz w:val="28"/>
          <w:szCs w:val="28"/>
        </w:rPr>
        <w:t xml:space="preserve"> государственных полномочий, общий объем которых утверждается Законом края о краевом бюджете.</w:t>
      </w:r>
    </w:p>
    <w:p w:rsidR="00795A45" w:rsidRPr="00477276" w:rsidRDefault="00795A45" w:rsidP="00795A45">
      <w:pPr>
        <w:pStyle w:val="a9"/>
        <w:spacing w:after="0" w:line="240" w:lineRule="auto"/>
        <w:ind w:firstLine="708"/>
        <w:jc w:val="both"/>
        <w:rPr>
          <w:szCs w:val="28"/>
        </w:rPr>
      </w:pPr>
      <w:r w:rsidRPr="00477276">
        <w:rPr>
          <w:szCs w:val="28"/>
        </w:rPr>
        <w:t xml:space="preserve">Ремонт помещений 1-го этажа здания УСЗН г. Железногорск ул. Андреева, </w:t>
      </w:r>
      <w:r w:rsidR="00AE0CF3">
        <w:rPr>
          <w:szCs w:val="28"/>
        </w:rPr>
        <w:t>21а</w:t>
      </w:r>
      <w:r w:rsidR="00863C17">
        <w:rPr>
          <w:szCs w:val="28"/>
        </w:rPr>
        <w:t xml:space="preserve">, </w:t>
      </w:r>
      <w:r w:rsidR="00863C17">
        <w:rPr>
          <w:kern w:val="3"/>
          <w:szCs w:val="28"/>
        </w:rPr>
        <w:t>находящегося в муниципальной собственности и переданного в оперативное управлени</w:t>
      </w:r>
      <w:r w:rsidR="003F655B">
        <w:rPr>
          <w:kern w:val="3"/>
          <w:szCs w:val="28"/>
        </w:rPr>
        <w:t>е</w:t>
      </w:r>
      <w:r w:rsidR="00863C17">
        <w:rPr>
          <w:kern w:val="3"/>
          <w:szCs w:val="28"/>
        </w:rPr>
        <w:t>,  осуществляется за счет средств местного бюджета.</w:t>
      </w:r>
    </w:p>
    <w:p w:rsidR="00795A45" w:rsidRPr="00315B79" w:rsidRDefault="00795A45" w:rsidP="00795A45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315B79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Мероприятие по созданию условий </w:t>
      </w:r>
      <w:r w:rsidRPr="00315B79">
        <w:rPr>
          <w:rFonts w:ascii="Times New Roman" w:eastAsiaTheme="minorEastAsia" w:hAnsi="Times New Roman" w:cs="Times New Roman"/>
          <w:kern w:val="3"/>
          <w:sz w:val="28"/>
          <w:szCs w:val="28"/>
          <w:lang w:eastAsia="zh-CN"/>
        </w:rPr>
        <w:t xml:space="preserve">для оказания гражданам услуг </w:t>
      </w:r>
      <w:r w:rsidRPr="00315B79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включает в себя ремонт помещений </w:t>
      </w:r>
      <w:r w:rsidRPr="00315B79"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  <w:t xml:space="preserve">1-го </w:t>
      </w:r>
      <w:r w:rsidRPr="00315B79"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  <w:t xml:space="preserve">этажа </w:t>
      </w:r>
      <w:r w:rsidRPr="00315B79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в здании УСЗН Администрации ЗАТО г.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</w:t>
      </w:r>
      <w:r w:rsidRPr="00315B79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Железногорск, расположенного по адресу: ул. Андреева, дом 21а, г. Железногорск, ЗАТО </w:t>
      </w:r>
      <w:r w:rsidR="00AE0CF3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Ж</w:t>
      </w:r>
      <w:r w:rsidR="00863C17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елезногорск, Красноярский край.</w:t>
      </w:r>
    </w:p>
    <w:p w:rsidR="00795A45" w:rsidRPr="00795A45" w:rsidRDefault="00795A45" w:rsidP="00795A45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315B79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Получателем бюджетных средств и исполнителем мероприятия по ремонт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у помещений </w:t>
      </w:r>
      <w:r w:rsidRPr="00315B79"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  <w:t xml:space="preserve">1-го </w:t>
      </w:r>
      <w:r w:rsidRPr="00315B79"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  <w:t xml:space="preserve">этажа </w:t>
      </w:r>
      <w:r w:rsidRPr="00315B79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в здании УСЗН </w:t>
      </w:r>
      <w:proofErr w:type="gramStart"/>
      <w:r w:rsidRPr="00315B79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Администрации</w:t>
      </w:r>
      <w:proofErr w:type="gramEnd"/>
      <w:r w:rsidRPr="00315B79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ЗАТО г.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</w:t>
      </w:r>
      <w:r w:rsidRPr="00315B79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Железногорск</w:t>
      </w:r>
      <w:r w:rsidRPr="00315B79">
        <w:rPr>
          <w:rFonts w:ascii="Times New Roman" w:eastAsiaTheme="minorEastAsia" w:hAnsi="Times New Roman" w:cs="Times New Roman"/>
          <w:kern w:val="3"/>
          <w:sz w:val="28"/>
          <w:szCs w:val="28"/>
          <w:lang w:eastAsia="zh-CN"/>
        </w:rPr>
        <w:t xml:space="preserve"> </w:t>
      </w:r>
      <w:r w:rsidRPr="00795A45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является </w:t>
      </w:r>
      <w:r w:rsidRPr="00795A45">
        <w:rPr>
          <w:rFonts w:ascii="Times New Roman" w:hAnsi="Times New Roman" w:cs="Times New Roman"/>
          <w:bCs/>
          <w:sz w:val="28"/>
          <w:szCs w:val="28"/>
        </w:rPr>
        <w:t>УСЗН Администрации ЗАТО г. Железногорск</w:t>
      </w:r>
      <w:r w:rsidRPr="00795A45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</w:p>
    <w:p w:rsidR="00795A45" w:rsidRPr="00315B79" w:rsidRDefault="00795A45" w:rsidP="00795A45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Theme="minorEastAsia" w:hAnsi="Times New Roman" w:cs="Times New Roman"/>
          <w:kern w:val="3"/>
          <w:sz w:val="28"/>
          <w:szCs w:val="28"/>
          <w:lang w:eastAsia="ru-RU"/>
        </w:rPr>
      </w:pPr>
      <w:r w:rsidRPr="00795A45">
        <w:rPr>
          <w:rFonts w:ascii="Times New Roman" w:hAnsi="Times New Roman" w:cs="Times New Roman"/>
          <w:bCs/>
          <w:sz w:val="28"/>
          <w:szCs w:val="28"/>
        </w:rPr>
        <w:t xml:space="preserve">УСЗН </w:t>
      </w:r>
      <w:proofErr w:type="gramStart"/>
      <w:r w:rsidRPr="00795A45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proofErr w:type="gramEnd"/>
      <w:r w:rsidRPr="00795A45">
        <w:rPr>
          <w:rFonts w:ascii="Times New Roman" w:hAnsi="Times New Roman" w:cs="Times New Roman"/>
          <w:bCs/>
          <w:sz w:val="28"/>
          <w:szCs w:val="28"/>
        </w:rPr>
        <w:t xml:space="preserve"> ЗАТО г. Железногорск</w:t>
      </w:r>
      <w:r w:rsidRPr="00315B79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заключает  муниципальные контракты на основании проектно-сметной документации в соответствии с действующим законодательством, осуществляет контроль за качеством ремонтных работ и несет ответственность за целевое использование денежных средств.    </w:t>
      </w:r>
      <w:bookmarkStart w:id="0" w:name="_GoBack"/>
      <w:bookmarkEnd w:id="0"/>
    </w:p>
    <w:p w:rsidR="00D22865" w:rsidRPr="00B33DD7" w:rsidRDefault="00D22865" w:rsidP="00E562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3E8" w:rsidRPr="00B33DD7" w:rsidRDefault="009853E8" w:rsidP="00FB3099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>У</w:t>
      </w:r>
      <w:r w:rsidR="005F55EA" w:rsidRPr="00B33DD7">
        <w:rPr>
          <w:rFonts w:ascii="Times New Roman" w:hAnsi="Times New Roman" w:cs="Times New Roman"/>
          <w:sz w:val="28"/>
          <w:szCs w:val="28"/>
        </w:rPr>
        <w:t>правлени</w:t>
      </w:r>
      <w:r w:rsidRPr="00B33DD7">
        <w:rPr>
          <w:rFonts w:ascii="Times New Roman" w:hAnsi="Times New Roman" w:cs="Times New Roman"/>
          <w:sz w:val="28"/>
          <w:szCs w:val="28"/>
        </w:rPr>
        <w:t>е</w:t>
      </w:r>
      <w:r w:rsidR="000727FC">
        <w:rPr>
          <w:rFonts w:ascii="Times New Roman" w:hAnsi="Times New Roman" w:cs="Times New Roman"/>
          <w:sz w:val="28"/>
          <w:szCs w:val="28"/>
        </w:rPr>
        <w:t xml:space="preserve">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="00BF0617" w:rsidRPr="00B33DD7">
        <w:rPr>
          <w:rFonts w:ascii="Times New Roman" w:hAnsi="Times New Roman" w:cs="Times New Roman"/>
          <w:sz w:val="28"/>
          <w:szCs w:val="28"/>
        </w:rPr>
        <w:t>од</w:t>
      </w:r>
      <w:r w:rsidR="005F55EA" w:rsidRPr="00B33DD7">
        <w:rPr>
          <w:rFonts w:ascii="Times New Roman" w:hAnsi="Times New Roman" w:cs="Times New Roman"/>
          <w:sz w:val="28"/>
          <w:szCs w:val="28"/>
        </w:rPr>
        <w:t xml:space="preserve">программой и </w:t>
      </w:r>
      <w:r w:rsidR="003A14F9" w:rsidRPr="00B33DD7">
        <w:rPr>
          <w:rFonts w:ascii="Times New Roman" w:hAnsi="Times New Roman" w:cs="Times New Roman"/>
          <w:sz w:val="28"/>
          <w:szCs w:val="28"/>
        </w:rPr>
        <w:t>контроль за ходом ее выполнения</w:t>
      </w:r>
    </w:p>
    <w:p w:rsidR="00632747" w:rsidRDefault="00632747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6160" w:rsidRPr="00B33DD7" w:rsidRDefault="00D46160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Организацию управления </w:t>
      </w:r>
      <w:r w:rsidR="00B2206F">
        <w:rPr>
          <w:rFonts w:ascii="Times New Roman" w:eastAsia="Calibri" w:hAnsi="Times New Roman" w:cs="Times New Roman"/>
          <w:sz w:val="28"/>
          <w:szCs w:val="28"/>
        </w:rPr>
        <w:t>п</w:t>
      </w:r>
      <w:r w:rsidRPr="00B33DD7">
        <w:rPr>
          <w:rFonts w:ascii="Times New Roman" w:eastAsia="Calibri" w:hAnsi="Times New Roman" w:cs="Times New Roman"/>
          <w:sz w:val="28"/>
          <w:szCs w:val="28"/>
        </w:rPr>
        <w:t xml:space="preserve">одпрограммой </w:t>
      </w:r>
      <w:r w:rsidRPr="00B33DD7">
        <w:rPr>
          <w:rFonts w:ascii="Times New Roman" w:hAnsi="Times New Roman" w:cs="Times New Roman"/>
          <w:sz w:val="28"/>
          <w:szCs w:val="28"/>
        </w:rPr>
        <w:t xml:space="preserve">и контроль за реализацией </w:t>
      </w:r>
      <w:r w:rsidR="00993D2D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 осуществляет УСЗН </w:t>
      </w:r>
      <w:proofErr w:type="gramStart"/>
      <w:r w:rsidRPr="00B33DD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B33DD7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477276">
        <w:rPr>
          <w:rFonts w:ascii="Times New Roman" w:hAnsi="Times New Roman" w:cs="Times New Roman"/>
          <w:sz w:val="28"/>
          <w:szCs w:val="28"/>
        </w:rPr>
        <w:t xml:space="preserve"> </w:t>
      </w:r>
      <w:r w:rsidRPr="00B33DD7">
        <w:rPr>
          <w:rFonts w:ascii="Times New Roman" w:hAnsi="Times New Roman" w:cs="Times New Roman"/>
          <w:sz w:val="28"/>
          <w:szCs w:val="28"/>
        </w:rPr>
        <w:t>Железногорск.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Контроль за исполнением мероприятий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 осуществляется в формах мониторинга выполнения мероприятий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 (текущий контроль) и отчетности ответственных исполнителей по итогам реализации </w:t>
      </w:r>
      <w:r w:rsidR="00993D2D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УСЗН </w:t>
      </w:r>
      <w:proofErr w:type="gramStart"/>
      <w:r w:rsidRPr="00B33DD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B33DD7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477276">
        <w:rPr>
          <w:rFonts w:ascii="Times New Roman" w:hAnsi="Times New Roman" w:cs="Times New Roman"/>
          <w:sz w:val="28"/>
          <w:szCs w:val="28"/>
        </w:rPr>
        <w:t xml:space="preserve"> </w:t>
      </w:r>
      <w:r w:rsidRPr="00B33DD7">
        <w:rPr>
          <w:rFonts w:ascii="Times New Roman" w:hAnsi="Times New Roman" w:cs="Times New Roman"/>
          <w:sz w:val="28"/>
          <w:szCs w:val="28"/>
        </w:rPr>
        <w:t xml:space="preserve">Железногорск в ходе реализации мероприятий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одпрограммы: 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а) координирует деятельность исполнителей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одпрограммы;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б) запрашивает у исполнителей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 сведения, необходимые для проведения мониторинга исполнения программных мероприятий;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в) проводит оценку эффективности мероприятий, осуществляемых исполнителями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одпрограммы;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г) при необходимости, инициирует внесение изменений в </w:t>
      </w:r>
      <w:r w:rsidR="00B2206F">
        <w:rPr>
          <w:rFonts w:ascii="Times New Roman" w:hAnsi="Times New Roman" w:cs="Times New Roman"/>
          <w:sz w:val="28"/>
          <w:szCs w:val="28"/>
        </w:rPr>
        <w:t>м</w:t>
      </w:r>
      <w:r w:rsidRPr="00B33DD7">
        <w:rPr>
          <w:rFonts w:ascii="Times New Roman" w:hAnsi="Times New Roman" w:cs="Times New Roman"/>
          <w:sz w:val="28"/>
          <w:szCs w:val="28"/>
        </w:rPr>
        <w:t xml:space="preserve">униципальную программу по мероприятиям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одпрограммы;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д) запрашивает у исполнителей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 информацию,  необходимую для подготовки ежеквартального и годового отчета о ходе реализации и оценке эффективности  </w:t>
      </w:r>
      <w:r w:rsidR="00B2206F">
        <w:rPr>
          <w:rFonts w:ascii="Times New Roman" w:hAnsi="Times New Roman" w:cs="Times New Roman"/>
          <w:sz w:val="28"/>
          <w:szCs w:val="28"/>
        </w:rPr>
        <w:t>м</w:t>
      </w:r>
      <w:r w:rsidRPr="00B33DD7">
        <w:rPr>
          <w:rFonts w:ascii="Times New Roman" w:hAnsi="Times New Roman" w:cs="Times New Roman"/>
          <w:sz w:val="28"/>
          <w:szCs w:val="28"/>
        </w:rPr>
        <w:t xml:space="preserve">униципальной программы по мероприятиям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Исполнители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 по запросу УСЗН </w:t>
      </w:r>
      <w:proofErr w:type="gramStart"/>
      <w:r w:rsidRPr="00B33DD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B33DD7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477276">
        <w:rPr>
          <w:rFonts w:ascii="Times New Roman" w:hAnsi="Times New Roman" w:cs="Times New Roman"/>
          <w:sz w:val="28"/>
          <w:szCs w:val="28"/>
        </w:rPr>
        <w:t xml:space="preserve"> </w:t>
      </w:r>
      <w:r w:rsidRPr="00B33DD7">
        <w:rPr>
          <w:rFonts w:ascii="Times New Roman" w:hAnsi="Times New Roman" w:cs="Times New Roman"/>
          <w:sz w:val="28"/>
          <w:szCs w:val="28"/>
        </w:rPr>
        <w:t xml:space="preserve">Железногорск предоставляют информацию о реализации мероприятий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 в сроки и по форме, установленные УСЗН Администрации ЗАТО г.</w:t>
      </w:r>
      <w:r w:rsidR="00477276">
        <w:rPr>
          <w:rFonts w:ascii="Times New Roman" w:hAnsi="Times New Roman" w:cs="Times New Roman"/>
          <w:sz w:val="28"/>
          <w:szCs w:val="28"/>
        </w:rPr>
        <w:t xml:space="preserve"> </w:t>
      </w:r>
      <w:r w:rsidRPr="00B33DD7">
        <w:rPr>
          <w:rFonts w:ascii="Times New Roman" w:hAnsi="Times New Roman" w:cs="Times New Roman"/>
          <w:sz w:val="28"/>
          <w:szCs w:val="28"/>
        </w:rPr>
        <w:t xml:space="preserve">Железногорск, и несут ответственность за реализацию мероприятий подпрограммы, обеспечивая целевое использование финансовых средств, а также за достижение значений показателей эффективности и результативности мероприятий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>УСЗН Администрации ЗАТО г</w:t>
      </w:r>
      <w:proofErr w:type="gramStart"/>
      <w:r w:rsidRPr="00B33DD7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B33DD7">
        <w:rPr>
          <w:rFonts w:ascii="Times New Roman" w:hAnsi="Times New Roman" w:cs="Times New Roman"/>
          <w:sz w:val="28"/>
          <w:szCs w:val="28"/>
        </w:rPr>
        <w:t xml:space="preserve">елезногорск формирует ежеквартальный и годовой отчет о реализации </w:t>
      </w:r>
      <w:r w:rsidR="00B2206F">
        <w:rPr>
          <w:rFonts w:ascii="Times New Roman" w:hAnsi="Times New Roman" w:cs="Times New Roman"/>
          <w:sz w:val="28"/>
          <w:szCs w:val="28"/>
        </w:rPr>
        <w:t>м</w:t>
      </w:r>
      <w:r w:rsidRPr="00B33DD7">
        <w:rPr>
          <w:rFonts w:ascii="Times New Roman" w:hAnsi="Times New Roman" w:cs="Times New Roman"/>
          <w:sz w:val="28"/>
          <w:szCs w:val="28"/>
        </w:rPr>
        <w:t xml:space="preserve">униципальной программы с учетом исполнения мероприятий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 на основе информации, предоставленной исполнителями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29570E" w:rsidRPr="00B33DD7" w:rsidRDefault="0029570E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Годовой отчет согласовывается исполнителями в части мероприятий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одпрограммы, исполнителями которых они являются.</w:t>
      </w:r>
    </w:p>
    <w:p w:rsidR="00632747" w:rsidRDefault="00632747" w:rsidP="00632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6160" w:rsidRDefault="00D46160" w:rsidP="00632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2865" w:rsidRDefault="00D22865" w:rsidP="00632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3E8" w:rsidRPr="00B33DD7" w:rsidRDefault="005F55EA" w:rsidP="00FB3099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</w:t>
      </w:r>
    </w:p>
    <w:p w:rsidR="00632747" w:rsidRPr="00B33DD7" w:rsidRDefault="00632747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2747" w:rsidRPr="00B33DD7" w:rsidRDefault="00632747" w:rsidP="00E868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Мониторинг и оценка </w:t>
      </w:r>
      <w:r w:rsidR="0005064B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реализации </w:t>
      </w:r>
      <w:r w:rsidR="004E7CA8"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B2206F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8E7BFD" w:rsidRPr="00B33DD7">
        <w:rPr>
          <w:rFonts w:ascii="Times New Roman" w:hAnsi="Times New Roman" w:cs="Times New Roman"/>
          <w:sz w:val="28"/>
          <w:szCs w:val="28"/>
          <w:lang w:eastAsia="ru-RU"/>
        </w:rPr>
        <w:t>одпрограммы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 будет осуществляться </w:t>
      </w:r>
      <w:r w:rsidR="004E7CA8" w:rsidRPr="00B33DD7">
        <w:rPr>
          <w:rFonts w:ascii="Times New Roman" w:hAnsi="Times New Roman" w:cs="Times New Roman"/>
          <w:sz w:val="28"/>
          <w:szCs w:val="28"/>
        </w:rPr>
        <w:t xml:space="preserve">УСЗН </w:t>
      </w:r>
      <w:proofErr w:type="gramStart"/>
      <w:r w:rsidR="004E7CA8" w:rsidRPr="00B33DD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4E7CA8" w:rsidRPr="00B33DD7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E562C4">
        <w:rPr>
          <w:rFonts w:ascii="Times New Roman" w:hAnsi="Times New Roman" w:cs="Times New Roman"/>
          <w:sz w:val="28"/>
          <w:szCs w:val="28"/>
        </w:rPr>
        <w:t xml:space="preserve"> </w:t>
      </w:r>
      <w:r w:rsidR="004E7CA8" w:rsidRPr="00B33DD7">
        <w:rPr>
          <w:rFonts w:ascii="Times New Roman" w:hAnsi="Times New Roman" w:cs="Times New Roman"/>
          <w:sz w:val="28"/>
          <w:szCs w:val="28"/>
        </w:rPr>
        <w:t>Железногорск</w:t>
      </w:r>
      <w:r w:rsidR="000727FC">
        <w:rPr>
          <w:rFonts w:ascii="Times New Roman" w:hAnsi="Times New Roman" w:cs="Times New Roman"/>
          <w:sz w:val="28"/>
          <w:szCs w:val="28"/>
        </w:rPr>
        <w:t xml:space="preserve"> 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t xml:space="preserve">с использованием показателей для оценки эффективности деятельности органов государственной власти субъектов Российской Федерации, утвержденных постановлениями Правительства Красноярского края от 04.03.2011 № 112-п «Об утверждении порядка оценки качества выполнения органами местного самоуправления муниципальных образований Красноярского края отдельных государственных полномочий, переданных в соответствии с законами </w:t>
      </w:r>
      <w:r w:rsidRPr="00B33DD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Красноярского края», от 01.03.2012 № 72-п «Об утверждении порядка, методики </w:t>
      </w:r>
      <w:proofErr w:type="gramStart"/>
      <w:r w:rsidRPr="00B33DD7">
        <w:rPr>
          <w:rFonts w:ascii="Times New Roman" w:hAnsi="Times New Roman" w:cs="Times New Roman"/>
          <w:sz w:val="28"/>
          <w:szCs w:val="28"/>
          <w:lang w:eastAsia="ru-RU"/>
        </w:rPr>
        <w:t>оценки качества финансового менеджмента главных распорядителей средств краевого бюджета</w:t>
      </w:r>
      <w:proofErr w:type="gramEnd"/>
      <w:r w:rsidRPr="00B33DD7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2B130B" w:rsidRPr="00B33DD7" w:rsidRDefault="002B130B" w:rsidP="0017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Оценка социально-экономической эффективности реализации программы выполняется на основе достижений целевого </w:t>
      </w:r>
      <w:hyperlink r:id="rId8" w:history="1">
        <w:r w:rsidRPr="00B33DD7">
          <w:rPr>
            <w:rFonts w:ascii="Times New Roman" w:hAnsi="Times New Roman" w:cs="Times New Roman"/>
            <w:sz w:val="28"/>
            <w:szCs w:val="28"/>
          </w:rPr>
          <w:t>показателя</w:t>
        </w:r>
      </w:hyperlink>
      <w:r w:rsidRPr="00B33DD7">
        <w:rPr>
          <w:rFonts w:ascii="Times New Roman" w:hAnsi="Times New Roman" w:cs="Times New Roman"/>
          <w:sz w:val="28"/>
          <w:szCs w:val="28"/>
        </w:rPr>
        <w:t>.</w:t>
      </w:r>
    </w:p>
    <w:p w:rsidR="002B130B" w:rsidRDefault="002B130B" w:rsidP="00176C68">
      <w:p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Выполнение </w:t>
      </w:r>
      <w:hyperlink r:id="rId9" w:history="1">
        <w:r w:rsidRPr="00B33DD7">
          <w:rPr>
            <w:rFonts w:ascii="Times New Roman" w:hAnsi="Times New Roman" w:cs="Times New Roman"/>
            <w:sz w:val="28"/>
            <w:szCs w:val="28"/>
          </w:rPr>
          <w:t>мероприятий</w:t>
        </w:r>
      </w:hyperlink>
      <w:r w:rsidR="00B2206F">
        <w:rPr>
          <w:rFonts w:ascii="Times New Roman" w:hAnsi="Times New Roman" w:cs="Times New Roman"/>
          <w:sz w:val="28"/>
          <w:szCs w:val="28"/>
        </w:rPr>
        <w:t xml:space="preserve"> п</w:t>
      </w:r>
      <w:r w:rsidRPr="00B33DD7">
        <w:rPr>
          <w:rFonts w:ascii="Times New Roman" w:hAnsi="Times New Roman" w:cs="Times New Roman"/>
          <w:sz w:val="28"/>
          <w:szCs w:val="28"/>
        </w:rPr>
        <w:t xml:space="preserve">одпрограммы будет оцениваться по освоению субвенций из регионального фонда компенсаций краевого бюджета и средств </w:t>
      </w:r>
      <w:proofErr w:type="gramStart"/>
      <w:r w:rsidRPr="00B33DD7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B33DD7">
        <w:rPr>
          <w:rFonts w:ascii="Times New Roman" w:hAnsi="Times New Roman" w:cs="Times New Roman"/>
          <w:sz w:val="28"/>
          <w:szCs w:val="28"/>
        </w:rPr>
        <w:t xml:space="preserve"> ЗАТО Железногорск, д</w:t>
      </w:r>
      <w:r w:rsidR="00B2206F">
        <w:rPr>
          <w:rFonts w:ascii="Times New Roman" w:hAnsi="Times New Roman" w:cs="Times New Roman"/>
          <w:sz w:val="28"/>
          <w:szCs w:val="28"/>
        </w:rPr>
        <w:t>остижимости поставленных целей 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одпрограммы.</w:t>
      </w:r>
    </w:p>
    <w:p w:rsidR="007D27D8" w:rsidRPr="00B33DD7" w:rsidRDefault="007D27D8" w:rsidP="00176C68">
      <w:p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5EA" w:rsidRPr="00B33DD7" w:rsidRDefault="0095433D" w:rsidP="00FB3099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</w:t>
      </w:r>
    </w:p>
    <w:p w:rsidR="00632747" w:rsidRPr="00B33DD7" w:rsidRDefault="00632747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618" w:rsidRPr="00B33DD7" w:rsidRDefault="00E60618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Система мероприятий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="008E25C1" w:rsidRPr="00B33DD7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Pr="00B33DD7">
        <w:rPr>
          <w:rFonts w:ascii="Times New Roman" w:hAnsi="Times New Roman" w:cs="Times New Roman"/>
          <w:sz w:val="28"/>
          <w:szCs w:val="28"/>
        </w:rPr>
        <w:t>включает в себя:</w:t>
      </w:r>
    </w:p>
    <w:p w:rsidR="00E60618" w:rsidRPr="00B33DD7" w:rsidRDefault="00E60618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</w:t>
      </w:r>
      <w:r w:rsidR="00A464AA" w:rsidRPr="00B33DD7">
        <w:rPr>
          <w:rFonts w:ascii="Times New Roman" w:hAnsi="Times New Roman" w:cs="Times New Roman"/>
          <w:sz w:val="28"/>
          <w:szCs w:val="28"/>
        </w:rPr>
        <w:t>по годам.</w:t>
      </w:r>
    </w:p>
    <w:p w:rsidR="00E60618" w:rsidRPr="00B33DD7" w:rsidRDefault="00E60618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Перечень подпрограммных мероприятий </w:t>
      </w:r>
      <w:r w:rsidR="00863E71">
        <w:rPr>
          <w:rFonts w:ascii="Times New Roman" w:hAnsi="Times New Roman" w:cs="Times New Roman"/>
          <w:sz w:val="28"/>
          <w:szCs w:val="28"/>
        </w:rPr>
        <w:t>изложены</w:t>
      </w:r>
      <w:r w:rsidRPr="00B33DD7">
        <w:rPr>
          <w:rFonts w:ascii="Times New Roman" w:hAnsi="Times New Roman" w:cs="Times New Roman"/>
          <w:sz w:val="28"/>
          <w:szCs w:val="28"/>
        </w:rPr>
        <w:t xml:space="preserve"> в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риложени</w:t>
      </w:r>
      <w:r w:rsidR="00624AA8">
        <w:rPr>
          <w:rFonts w:ascii="Times New Roman" w:hAnsi="Times New Roman" w:cs="Times New Roman"/>
          <w:sz w:val="28"/>
          <w:szCs w:val="28"/>
        </w:rPr>
        <w:t>и</w:t>
      </w:r>
      <w:r w:rsidRPr="00B33DD7">
        <w:rPr>
          <w:rFonts w:ascii="Times New Roman" w:hAnsi="Times New Roman" w:cs="Times New Roman"/>
          <w:sz w:val="28"/>
          <w:szCs w:val="28"/>
        </w:rPr>
        <w:t xml:space="preserve"> № 2 к </w:t>
      </w:r>
      <w:r w:rsidR="00910000" w:rsidRPr="00B33DD7">
        <w:rPr>
          <w:rFonts w:ascii="Times New Roman" w:hAnsi="Times New Roman" w:cs="Times New Roman"/>
          <w:sz w:val="28"/>
          <w:szCs w:val="28"/>
        </w:rPr>
        <w:t>настояще</w:t>
      </w:r>
      <w:r w:rsidR="00B2206F">
        <w:rPr>
          <w:rFonts w:ascii="Times New Roman" w:hAnsi="Times New Roman" w:cs="Times New Roman"/>
          <w:sz w:val="28"/>
          <w:szCs w:val="28"/>
        </w:rPr>
        <w:t>й п</w:t>
      </w:r>
      <w:r w:rsidRPr="00B33DD7">
        <w:rPr>
          <w:rFonts w:ascii="Times New Roman" w:hAnsi="Times New Roman" w:cs="Times New Roman"/>
          <w:sz w:val="28"/>
          <w:szCs w:val="28"/>
        </w:rPr>
        <w:t>одпрограмм</w:t>
      </w:r>
      <w:r w:rsidR="002B130B" w:rsidRPr="00B33DD7">
        <w:rPr>
          <w:rFonts w:ascii="Times New Roman" w:hAnsi="Times New Roman" w:cs="Times New Roman"/>
          <w:sz w:val="28"/>
          <w:szCs w:val="28"/>
        </w:rPr>
        <w:t>е</w:t>
      </w:r>
      <w:r w:rsidRPr="00B33DD7">
        <w:rPr>
          <w:rFonts w:ascii="Times New Roman" w:hAnsi="Times New Roman" w:cs="Times New Roman"/>
          <w:sz w:val="28"/>
          <w:szCs w:val="28"/>
        </w:rPr>
        <w:t xml:space="preserve">, реализуемой в рамках </w:t>
      </w:r>
      <w:r w:rsidR="00B2206F">
        <w:rPr>
          <w:rFonts w:ascii="Times New Roman" w:hAnsi="Times New Roman" w:cs="Times New Roman"/>
          <w:sz w:val="28"/>
          <w:szCs w:val="28"/>
        </w:rPr>
        <w:t>м</w:t>
      </w:r>
      <w:r w:rsidR="00C05C50" w:rsidRPr="00B33DD7">
        <w:rPr>
          <w:rFonts w:ascii="Times New Roman" w:hAnsi="Times New Roman" w:cs="Times New Roman"/>
          <w:sz w:val="28"/>
          <w:szCs w:val="28"/>
        </w:rPr>
        <w:t>униципальн</w:t>
      </w:r>
      <w:r w:rsidR="00FB0FB8" w:rsidRPr="00B33DD7">
        <w:rPr>
          <w:rFonts w:ascii="Times New Roman" w:hAnsi="Times New Roman" w:cs="Times New Roman"/>
          <w:sz w:val="28"/>
          <w:szCs w:val="28"/>
        </w:rPr>
        <w:t>ой</w:t>
      </w:r>
      <w:r w:rsidR="000727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33DD7">
        <w:rPr>
          <w:rFonts w:ascii="Times New Roman" w:hAnsi="Times New Roman" w:cs="Times New Roman"/>
          <w:sz w:val="28"/>
          <w:szCs w:val="28"/>
        </w:rPr>
        <w:t>программ</w:t>
      </w:r>
      <w:r w:rsidR="00FB0FB8" w:rsidRPr="00B33DD7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="000727FC">
        <w:rPr>
          <w:rFonts w:ascii="Times New Roman" w:hAnsi="Times New Roman" w:cs="Times New Roman"/>
          <w:sz w:val="28"/>
          <w:szCs w:val="28"/>
        </w:rPr>
        <w:t xml:space="preserve"> </w:t>
      </w:r>
      <w:r w:rsidR="00C05C50" w:rsidRPr="00B33DD7"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910000" w:rsidRPr="00B33DD7">
        <w:rPr>
          <w:rFonts w:ascii="Times New Roman" w:hAnsi="Times New Roman" w:cs="Times New Roman"/>
          <w:sz w:val="28"/>
          <w:szCs w:val="28"/>
        </w:rPr>
        <w:t>.</w:t>
      </w:r>
    </w:p>
    <w:p w:rsidR="00632747" w:rsidRDefault="00632747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865" w:rsidRDefault="00D22865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3099" w:rsidRDefault="00A03C97" w:rsidP="00FB3099">
      <w:pPr>
        <w:pStyle w:val="a7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Обоснование финансовых, материальных и трудовых затрат </w:t>
      </w:r>
    </w:p>
    <w:p w:rsidR="00632747" w:rsidRPr="00B33DD7" w:rsidRDefault="00A03C97" w:rsidP="00FB3099">
      <w:pPr>
        <w:pStyle w:val="a7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B33DD7">
        <w:rPr>
          <w:rFonts w:ascii="Times New Roman" w:hAnsi="Times New Roman" w:cs="Times New Roman"/>
          <w:sz w:val="28"/>
          <w:szCs w:val="28"/>
        </w:rPr>
        <w:t xml:space="preserve">(ресурсное обеспечение </w:t>
      </w:r>
      <w:r w:rsidR="00B2206F">
        <w:rPr>
          <w:rFonts w:ascii="Times New Roman" w:hAnsi="Times New Roman" w:cs="Times New Roman"/>
          <w:sz w:val="28"/>
          <w:szCs w:val="28"/>
        </w:rPr>
        <w:t>п</w:t>
      </w:r>
      <w:r w:rsidRPr="00B33DD7">
        <w:rPr>
          <w:rFonts w:ascii="Times New Roman" w:hAnsi="Times New Roman" w:cs="Times New Roman"/>
          <w:sz w:val="28"/>
          <w:szCs w:val="28"/>
        </w:rPr>
        <w:t>одпрограммы)</w:t>
      </w:r>
    </w:p>
    <w:p w:rsidR="00C12A3C" w:rsidRPr="00B33DD7" w:rsidRDefault="00C12A3C" w:rsidP="00C12A3C">
      <w:pPr>
        <w:pStyle w:val="a7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p w:rsidR="003A42EE" w:rsidRPr="005016B5" w:rsidRDefault="001C1D94" w:rsidP="00176C68">
      <w:pPr>
        <w:pStyle w:val="ConsPlusCell"/>
        <w:ind w:firstLine="709"/>
        <w:jc w:val="both"/>
      </w:pPr>
      <w:r>
        <w:t>Мероприятия п</w:t>
      </w:r>
      <w:r w:rsidRPr="00F43727">
        <w:t>о</w:t>
      </w:r>
      <w:r>
        <w:t xml:space="preserve">дпрограммы </w:t>
      </w:r>
      <w:r w:rsidRPr="00F43727">
        <w:t xml:space="preserve">реализуются за счет </w:t>
      </w:r>
      <w:r>
        <w:t>субвенц</w:t>
      </w:r>
      <w:r w:rsidR="0057128D">
        <w:t>ий из сре</w:t>
      </w:r>
      <w:proofErr w:type="gramStart"/>
      <w:r w:rsidR="0057128D">
        <w:t>дств</w:t>
      </w:r>
      <w:r w:rsidR="00FC38BF">
        <w:t xml:space="preserve"> кр</w:t>
      </w:r>
      <w:proofErr w:type="gramEnd"/>
      <w:r w:rsidR="00FC38BF">
        <w:t>аевого бюджета</w:t>
      </w:r>
      <w:r w:rsidRPr="00F43727">
        <w:t xml:space="preserve">. </w:t>
      </w:r>
      <w:r w:rsidR="003A42EE" w:rsidRPr="00B33DD7">
        <w:t>Общ</w:t>
      </w:r>
      <w:r w:rsidR="00B2206F">
        <w:t>ий объем средств на реализацию п</w:t>
      </w:r>
      <w:r w:rsidR="003A42EE" w:rsidRPr="00B33DD7">
        <w:t xml:space="preserve">одпрограммы </w:t>
      </w:r>
      <w:r w:rsidR="003A42EE" w:rsidRPr="00B547E1">
        <w:t xml:space="preserve">составляет </w:t>
      </w:r>
      <w:r w:rsidR="002E0DBB" w:rsidRPr="005016B5">
        <w:rPr>
          <w:lang w:eastAsia="ru-RU"/>
        </w:rPr>
        <w:t>12</w:t>
      </w:r>
      <w:r w:rsidR="005016B5" w:rsidRPr="005016B5">
        <w:rPr>
          <w:lang w:eastAsia="ru-RU"/>
        </w:rPr>
        <w:t>8 516 214</w:t>
      </w:r>
      <w:r w:rsidR="00BF04B4" w:rsidRPr="005016B5">
        <w:rPr>
          <w:lang w:eastAsia="ru-RU"/>
        </w:rPr>
        <w:t>,</w:t>
      </w:r>
      <w:r w:rsidR="00697964" w:rsidRPr="005016B5">
        <w:rPr>
          <w:lang w:eastAsia="ru-RU"/>
        </w:rPr>
        <w:t>0</w:t>
      </w:r>
      <w:r w:rsidR="00BF04B4" w:rsidRPr="005016B5">
        <w:rPr>
          <w:lang w:eastAsia="ru-RU"/>
        </w:rPr>
        <w:t xml:space="preserve">0 </w:t>
      </w:r>
      <w:r w:rsidR="003A42EE" w:rsidRPr="005016B5">
        <w:t>руб., в том числе:</w:t>
      </w:r>
    </w:p>
    <w:p w:rsidR="003A42EE" w:rsidRPr="005016B5" w:rsidRDefault="006356C4" w:rsidP="00176C68">
      <w:pPr>
        <w:pStyle w:val="ConsPlusCell"/>
        <w:ind w:firstLine="709"/>
        <w:jc w:val="both"/>
      </w:pPr>
      <w:r w:rsidRPr="005016B5">
        <w:t>в 201</w:t>
      </w:r>
      <w:r w:rsidR="0004013E" w:rsidRPr="005016B5">
        <w:t>8</w:t>
      </w:r>
      <w:r w:rsidR="00BF04B4" w:rsidRPr="005016B5">
        <w:t xml:space="preserve"> году </w:t>
      </w:r>
      <w:r w:rsidR="00F14C70" w:rsidRPr="005016B5">
        <w:t>–</w:t>
      </w:r>
      <w:r w:rsidR="00E562C4" w:rsidRPr="005016B5">
        <w:t xml:space="preserve"> </w:t>
      </w:r>
      <w:r w:rsidR="005016B5" w:rsidRPr="005016B5">
        <w:rPr>
          <w:lang w:eastAsia="ru-RU"/>
        </w:rPr>
        <w:t>43 375 014</w:t>
      </w:r>
      <w:r w:rsidR="006645B3" w:rsidRPr="005016B5">
        <w:rPr>
          <w:lang w:eastAsia="ru-RU"/>
        </w:rPr>
        <w:t xml:space="preserve">,00 </w:t>
      </w:r>
      <w:r w:rsidR="003A42EE" w:rsidRPr="005016B5">
        <w:t>руб.</w:t>
      </w:r>
      <w:r w:rsidR="00BF04B4" w:rsidRPr="005016B5">
        <w:t xml:space="preserve">, в т.ч. субвенции – </w:t>
      </w:r>
      <w:r w:rsidR="00E562C4" w:rsidRPr="005016B5">
        <w:rPr>
          <w:lang w:eastAsia="ru-RU"/>
        </w:rPr>
        <w:t xml:space="preserve">42 570 600 0,00 </w:t>
      </w:r>
      <w:r w:rsidR="003A42EE" w:rsidRPr="005016B5">
        <w:t>руб.;</w:t>
      </w:r>
    </w:p>
    <w:p w:rsidR="003A42EE" w:rsidRPr="005016B5" w:rsidRDefault="006356C4" w:rsidP="00176C68">
      <w:pPr>
        <w:pStyle w:val="ConsPlusCell"/>
        <w:ind w:firstLine="709"/>
        <w:jc w:val="both"/>
      </w:pPr>
      <w:r w:rsidRPr="005016B5">
        <w:t>в 201</w:t>
      </w:r>
      <w:r w:rsidR="0004013E" w:rsidRPr="005016B5">
        <w:t>9</w:t>
      </w:r>
      <w:r w:rsidR="00E562C4" w:rsidRPr="005016B5">
        <w:t xml:space="preserve"> </w:t>
      </w:r>
      <w:r w:rsidR="0055598B" w:rsidRPr="005016B5">
        <w:t>год</w:t>
      </w:r>
      <w:r w:rsidR="00BF04B4" w:rsidRPr="005016B5">
        <w:t xml:space="preserve">у – </w:t>
      </w:r>
      <w:r w:rsidR="00E562C4" w:rsidRPr="005016B5">
        <w:rPr>
          <w:lang w:eastAsia="ru-RU"/>
        </w:rPr>
        <w:t>42 570 6</w:t>
      </w:r>
      <w:r w:rsidR="005016B5" w:rsidRPr="005016B5">
        <w:rPr>
          <w:lang w:eastAsia="ru-RU"/>
        </w:rPr>
        <w:t>00</w:t>
      </w:r>
      <w:r w:rsidR="00E562C4" w:rsidRPr="005016B5">
        <w:rPr>
          <w:lang w:eastAsia="ru-RU"/>
        </w:rPr>
        <w:t xml:space="preserve">,00 </w:t>
      </w:r>
      <w:r w:rsidR="003A42EE" w:rsidRPr="005016B5">
        <w:t>руб.</w:t>
      </w:r>
      <w:r w:rsidR="0055598B" w:rsidRPr="005016B5">
        <w:t xml:space="preserve">, в т.ч. субвенции – </w:t>
      </w:r>
      <w:r w:rsidR="00E562C4" w:rsidRPr="005016B5">
        <w:rPr>
          <w:lang w:eastAsia="ru-RU"/>
        </w:rPr>
        <w:t xml:space="preserve">42 570 600 0,00 </w:t>
      </w:r>
      <w:r w:rsidR="003A42EE" w:rsidRPr="005016B5">
        <w:t>руб.;</w:t>
      </w:r>
    </w:p>
    <w:p w:rsidR="003A42EE" w:rsidRPr="005016B5" w:rsidRDefault="0004013E" w:rsidP="00176C68">
      <w:pPr>
        <w:pStyle w:val="ConsPlusCell"/>
        <w:ind w:firstLine="709"/>
        <w:jc w:val="both"/>
      </w:pPr>
      <w:r w:rsidRPr="005016B5">
        <w:t>в 2020</w:t>
      </w:r>
      <w:r w:rsidR="00E562C4" w:rsidRPr="005016B5">
        <w:t xml:space="preserve"> </w:t>
      </w:r>
      <w:r w:rsidR="003A42EE" w:rsidRPr="005016B5">
        <w:t xml:space="preserve">году </w:t>
      </w:r>
      <w:r w:rsidR="00D73272" w:rsidRPr="005016B5">
        <w:t>–</w:t>
      </w:r>
      <w:r w:rsidR="00E562C4" w:rsidRPr="005016B5">
        <w:t xml:space="preserve"> </w:t>
      </w:r>
      <w:r w:rsidR="00E562C4" w:rsidRPr="005016B5">
        <w:rPr>
          <w:lang w:eastAsia="ru-RU"/>
        </w:rPr>
        <w:t>42 570 6</w:t>
      </w:r>
      <w:r w:rsidR="005016B5" w:rsidRPr="005016B5">
        <w:rPr>
          <w:lang w:eastAsia="ru-RU"/>
        </w:rPr>
        <w:t>00</w:t>
      </w:r>
      <w:r w:rsidR="00E562C4" w:rsidRPr="005016B5">
        <w:rPr>
          <w:lang w:eastAsia="ru-RU"/>
        </w:rPr>
        <w:t xml:space="preserve">,00 </w:t>
      </w:r>
      <w:r w:rsidR="00D61F8B" w:rsidRPr="005016B5">
        <w:t>руб.,</w:t>
      </w:r>
      <w:r w:rsidR="00E562C4" w:rsidRPr="005016B5">
        <w:t xml:space="preserve"> </w:t>
      </w:r>
      <w:r w:rsidR="00D61F8B" w:rsidRPr="005016B5">
        <w:t xml:space="preserve">в </w:t>
      </w:r>
      <w:r w:rsidR="00BF04B4" w:rsidRPr="005016B5">
        <w:t xml:space="preserve">т.ч. субвенции </w:t>
      </w:r>
      <w:r w:rsidR="00093E23" w:rsidRPr="005016B5">
        <w:t>–</w:t>
      </w:r>
      <w:r w:rsidR="00E562C4" w:rsidRPr="005016B5">
        <w:t xml:space="preserve"> </w:t>
      </w:r>
      <w:r w:rsidR="00E562C4" w:rsidRPr="005016B5">
        <w:rPr>
          <w:lang w:eastAsia="ru-RU"/>
        </w:rPr>
        <w:t xml:space="preserve">42 570 600 0,00 </w:t>
      </w:r>
      <w:r w:rsidR="00D61F8B" w:rsidRPr="005016B5">
        <w:t>руб</w:t>
      </w:r>
      <w:r w:rsidR="003A42EE" w:rsidRPr="005016B5">
        <w:t xml:space="preserve">. </w:t>
      </w:r>
    </w:p>
    <w:p w:rsidR="00632747" w:rsidRPr="00B33DD7" w:rsidRDefault="00730B33" w:rsidP="007C34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0B33">
        <w:rPr>
          <w:rFonts w:ascii="Times New Roman" w:hAnsi="Times New Roman"/>
          <w:sz w:val="28"/>
          <w:szCs w:val="28"/>
        </w:rPr>
        <w:t xml:space="preserve">Средства, необходимые для </w:t>
      </w:r>
      <w:r w:rsidR="008257DD">
        <w:rPr>
          <w:rFonts w:ascii="Times New Roman" w:hAnsi="Times New Roman"/>
          <w:sz w:val="28"/>
          <w:szCs w:val="28"/>
        </w:rPr>
        <w:t xml:space="preserve">обеспечения деятельности УСЗН </w:t>
      </w:r>
      <w:proofErr w:type="gramStart"/>
      <w:r w:rsidR="008257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730B33">
        <w:rPr>
          <w:rFonts w:ascii="Times New Roman" w:hAnsi="Times New Roman"/>
          <w:sz w:val="28"/>
          <w:szCs w:val="28"/>
        </w:rPr>
        <w:t xml:space="preserve"> ЗАТО </w:t>
      </w:r>
      <w:r w:rsidR="0064127C">
        <w:rPr>
          <w:rFonts w:ascii="Times New Roman" w:hAnsi="Times New Roman"/>
          <w:sz w:val="28"/>
          <w:szCs w:val="28"/>
        </w:rPr>
        <w:t>г.</w:t>
      </w:r>
      <w:r w:rsidR="00E562C4">
        <w:rPr>
          <w:rFonts w:ascii="Times New Roman" w:hAnsi="Times New Roman"/>
          <w:sz w:val="28"/>
          <w:szCs w:val="28"/>
        </w:rPr>
        <w:t xml:space="preserve"> </w:t>
      </w:r>
      <w:r w:rsidRPr="00730B33">
        <w:rPr>
          <w:rFonts w:ascii="Times New Roman" w:hAnsi="Times New Roman"/>
          <w:sz w:val="28"/>
          <w:szCs w:val="28"/>
        </w:rPr>
        <w:t>Железногорск, осуществляющего реализацию мероприятий подпрограммы, учитываются в общем объеме субвенц</w:t>
      </w:r>
      <w:r w:rsidR="0064127C">
        <w:rPr>
          <w:rFonts w:ascii="Times New Roman" w:hAnsi="Times New Roman"/>
          <w:sz w:val="28"/>
          <w:szCs w:val="28"/>
        </w:rPr>
        <w:t xml:space="preserve">ий, направляемых бюджету </w:t>
      </w:r>
      <w:r w:rsidRPr="00730B33">
        <w:rPr>
          <w:rFonts w:ascii="Times New Roman" w:hAnsi="Times New Roman"/>
          <w:sz w:val="28"/>
          <w:szCs w:val="28"/>
        </w:rPr>
        <w:t xml:space="preserve">города в соответствии с </w:t>
      </w:r>
      <w:r w:rsidRPr="00730B33">
        <w:rPr>
          <w:rFonts w:ascii="Times New Roman" w:hAnsi="Times New Roman"/>
          <w:sz w:val="28"/>
          <w:szCs w:val="28"/>
          <w:lang w:eastAsia="ru-RU"/>
        </w:rPr>
        <w:t xml:space="preserve">Законом Красноярского края от 20.12.2005 № 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</w:t>
      </w:r>
      <w:r w:rsidR="00850871">
        <w:rPr>
          <w:rFonts w:ascii="Times New Roman" w:hAnsi="Times New Roman"/>
          <w:sz w:val="28"/>
          <w:szCs w:val="28"/>
          <w:lang w:eastAsia="ru-RU"/>
        </w:rPr>
        <w:t>граждан</w:t>
      </w:r>
      <w:r w:rsidRPr="00730B33">
        <w:rPr>
          <w:rFonts w:ascii="Times New Roman" w:hAnsi="Times New Roman"/>
          <w:sz w:val="28"/>
          <w:szCs w:val="28"/>
          <w:lang w:eastAsia="ru-RU"/>
        </w:rPr>
        <w:t xml:space="preserve">». </w:t>
      </w:r>
    </w:p>
    <w:sectPr w:rsidR="00632747" w:rsidRPr="00B33DD7" w:rsidSect="00176C68">
      <w:headerReference w:type="default" r:id="rId10"/>
      <w:pgSz w:w="11905" w:h="16838"/>
      <w:pgMar w:top="1134" w:right="851" w:bottom="1134" w:left="1418" w:header="425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A18" w:rsidRDefault="00167A18" w:rsidP="00361018">
      <w:pPr>
        <w:spacing w:after="0" w:line="240" w:lineRule="auto"/>
      </w:pPr>
      <w:r>
        <w:separator/>
      </w:r>
    </w:p>
  </w:endnote>
  <w:endnote w:type="continuationSeparator" w:id="0">
    <w:p w:rsidR="00167A18" w:rsidRDefault="00167A18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A18" w:rsidRDefault="00167A18" w:rsidP="00361018">
      <w:pPr>
        <w:spacing w:after="0" w:line="240" w:lineRule="auto"/>
      </w:pPr>
      <w:r>
        <w:separator/>
      </w:r>
    </w:p>
  </w:footnote>
  <w:footnote w:type="continuationSeparator" w:id="0">
    <w:p w:rsidR="00167A18" w:rsidRDefault="00167A18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628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67A18" w:rsidRPr="003A14F9" w:rsidRDefault="00F6486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A14F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67A18" w:rsidRPr="003A14F9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A14F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24AA8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3A14F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67A18" w:rsidRPr="003A14F9" w:rsidRDefault="00167A18">
    <w:pPr>
      <w:pStyle w:val="a3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BD4586C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71B7F6C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7965AFA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38FC49CA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40745F31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78D21B2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573C6994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07CB5"/>
    <w:rsid w:val="000115B9"/>
    <w:rsid w:val="000223FD"/>
    <w:rsid w:val="00022549"/>
    <w:rsid w:val="0004013E"/>
    <w:rsid w:val="000411AC"/>
    <w:rsid w:val="00044631"/>
    <w:rsid w:val="0005064B"/>
    <w:rsid w:val="00051ED9"/>
    <w:rsid w:val="00054679"/>
    <w:rsid w:val="00056180"/>
    <w:rsid w:val="0006457F"/>
    <w:rsid w:val="00072410"/>
    <w:rsid w:val="0007268A"/>
    <w:rsid w:val="000727FC"/>
    <w:rsid w:val="00073A8E"/>
    <w:rsid w:val="00076FAF"/>
    <w:rsid w:val="00087E0D"/>
    <w:rsid w:val="00093E23"/>
    <w:rsid w:val="000E1D78"/>
    <w:rsid w:val="000E3313"/>
    <w:rsid w:val="000E3C2E"/>
    <w:rsid w:val="000E76C3"/>
    <w:rsid w:val="000F0263"/>
    <w:rsid w:val="00105CE3"/>
    <w:rsid w:val="001157F5"/>
    <w:rsid w:val="00115C3E"/>
    <w:rsid w:val="00133660"/>
    <w:rsid w:val="00134665"/>
    <w:rsid w:val="00136386"/>
    <w:rsid w:val="0013761C"/>
    <w:rsid w:val="0014250E"/>
    <w:rsid w:val="0014256A"/>
    <w:rsid w:val="00143DB9"/>
    <w:rsid w:val="00145986"/>
    <w:rsid w:val="0015320A"/>
    <w:rsid w:val="00157090"/>
    <w:rsid w:val="00167658"/>
    <w:rsid w:val="00167A18"/>
    <w:rsid w:val="00176C68"/>
    <w:rsid w:val="001A6B42"/>
    <w:rsid w:val="001A7BE8"/>
    <w:rsid w:val="001B170B"/>
    <w:rsid w:val="001B20DD"/>
    <w:rsid w:val="001C1D94"/>
    <w:rsid w:val="001C317E"/>
    <w:rsid w:val="001C5764"/>
    <w:rsid w:val="001C6B8D"/>
    <w:rsid w:val="001E0D4D"/>
    <w:rsid w:val="001E6254"/>
    <w:rsid w:val="001F12B8"/>
    <w:rsid w:val="00200397"/>
    <w:rsid w:val="00206C80"/>
    <w:rsid w:val="002070DB"/>
    <w:rsid w:val="00207F0F"/>
    <w:rsid w:val="002220C6"/>
    <w:rsid w:val="00235046"/>
    <w:rsid w:val="00244313"/>
    <w:rsid w:val="002451AC"/>
    <w:rsid w:val="00251760"/>
    <w:rsid w:val="00252884"/>
    <w:rsid w:val="00264A41"/>
    <w:rsid w:val="0027124D"/>
    <w:rsid w:val="002766BC"/>
    <w:rsid w:val="00287347"/>
    <w:rsid w:val="0029470C"/>
    <w:rsid w:val="0029570E"/>
    <w:rsid w:val="00296B34"/>
    <w:rsid w:val="00297C7A"/>
    <w:rsid w:val="002A4290"/>
    <w:rsid w:val="002B130B"/>
    <w:rsid w:val="002B3286"/>
    <w:rsid w:val="002B423B"/>
    <w:rsid w:val="002B6D27"/>
    <w:rsid w:val="002C16A1"/>
    <w:rsid w:val="002C6512"/>
    <w:rsid w:val="002C74D5"/>
    <w:rsid w:val="002D0CAD"/>
    <w:rsid w:val="002D36CF"/>
    <w:rsid w:val="002D4BC0"/>
    <w:rsid w:val="002E0DBB"/>
    <w:rsid w:val="002E31EC"/>
    <w:rsid w:val="002E57B7"/>
    <w:rsid w:val="0030144C"/>
    <w:rsid w:val="00304CF8"/>
    <w:rsid w:val="00306789"/>
    <w:rsid w:val="00315B79"/>
    <w:rsid w:val="00317FD7"/>
    <w:rsid w:val="00320049"/>
    <w:rsid w:val="003203AE"/>
    <w:rsid w:val="00321154"/>
    <w:rsid w:val="00330010"/>
    <w:rsid w:val="00335CA7"/>
    <w:rsid w:val="00342CC5"/>
    <w:rsid w:val="00354821"/>
    <w:rsid w:val="00361018"/>
    <w:rsid w:val="00362C22"/>
    <w:rsid w:val="00365A1A"/>
    <w:rsid w:val="00371BC8"/>
    <w:rsid w:val="003755FD"/>
    <w:rsid w:val="003917AB"/>
    <w:rsid w:val="00394061"/>
    <w:rsid w:val="003A0C57"/>
    <w:rsid w:val="003A14F9"/>
    <w:rsid w:val="003A42EE"/>
    <w:rsid w:val="003A7217"/>
    <w:rsid w:val="003B06E5"/>
    <w:rsid w:val="003B2A99"/>
    <w:rsid w:val="003D1E42"/>
    <w:rsid w:val="003D4F26"/>
    <w:rsid w:val="003D746D"/>
    <w:rsid w:val="003F655B"/>
    <w:rsid w:val="003F7DEF"/>
    <w:rsid w:val="00401BC8"/>
    <w:rsid w:val="004060F3"/>
    <w:rsid w:val="00411E92"/>
    <w:rsid w:val="00412EE9"/>
    <w:rsid w:val="00424823"/>
    <w:rsid w:val="00424FAF"/>
    <w:rsid w:val="0044308C"/>
    <w:rsid w:val="0044356D"/>
    <w:rsid w:val="00446208"/>
    <w:rsid w:val="00447CCC"/>
    <w:rsid w:val="00462BFD"/>
    <w:rsid w:val="00471F50"/>
    <w:rsid w:val="00477276"/>
    <w:rsid w:val="0048595B"/>
    <w:rsid w:val="004A1E02"/>
    <w:rsid w:val="004E7CA8"/>
    <w:rsid w:val="004F0514"/>
    <w:rsid w:val="004F7A62"/>
    <w:rsid w:val="00500F72"/>
    <w:rsid w:val="005016B5"/>
    <w:rsid w:val="00506519"/>
    <w:rsid w:val="00521209"/>
    <w:rsid w:val="005230D7"/>
    <w:rsid w:val="0052405D"/>
    <w:rsid w:val="00527D63"/>
    <w:rsid w:val="00536ECD"/>
    <w:rsid w:val="00553B0A"/>
    <w:rsid w:val="0055598B"/>
    <w:rsid w:val="00555ED0"/>
    <w:rsid w:val="00556C11"/>
    <w:rsid w:val="005576A2"/>
    <w:rsid w:val="005621E7"/>
    <w:rsid w:val="005648C5"/>
    <w:rsid w:val="0057128D"/>
    <w:rsid w:val="00577DA6"/>
    <w:rsid w:val="005865E4"/>
    <w:rsid w:val="005873AB"/>
    <w:rsid w:val="005A0375"/>
    <w:rsid w:val="005A42D8"/>
    <w:rsid w:val="005A736B"/>
    <w:rsid w:val="005A7C9A"/>
    <w:rsid w:val="005B139B"/>
    <w:rsid w:val="005B4334"/>
    <w:rsid w:val="005B5AAF"/>
    <w:rsid w:val="005B641D"/>
    <w:rsid w:val="005C1276"/>
    <w:rsid w:val="005C6C4B"/>
    <w:rsid w:val="005C7D59"/>
    <w:rsid w:val="005C7DB4"/>
    <w:rsid w:val="005D0AF9"/>
    <w:rsid w:val="005D21EA"/>
    <w:rsid w:val="005D2293"/>
    <w:rsid w:val="005D3E40"/>
    <w:rsid w:val="005D747A"/>
    <w:rsid w:val="005E2D02"/>
    <w:rsid w:val="005F55EA"/>
    <w:rsid w:val="00602F1F"/>
    <w:rsid w:val="0060664C"/>
    <w:rsid w:val="00610F83"/>
    <w:rsid w:val="00620A69"/>
    <w:rsid w:val="00624AA8"/>
    <w:rsid w:val="00624BB1"/>
    <w:rsid w:val="0062619F"/>
    <w:rsid w:val="00626C2B"/>
    <w:rsid w:val="0063085F"/>
    <w:rsid w:val="00632747"/>
    <w:rsid w:val="006356C4"/>
    <w:rsid w:val="00636EA4"/>
    <w:rsid w:val="0064127C"/>
    <w:rsid w:val="0064417C"/>
    <w:rsid w:val="0064627B"/>
    <w:rsid w:val="0064748E"/>
    <w:rsid w:val="00656F54"/>
    <w:rsid w:val="006645B3"/>
    <w:rsid w:val="0066710F"/>
    <w:rsid w:val="00680D8C"/>
    <w:rsid w:val="00692600"/>
    <w:rsid w:val="00697964"/>
    <w:rsid w:val="006A7645"/>
    <w:rsid w:val="006B51A8"/>
    <w:rsid w:val="006C1A8A"/>
    <w:rsid w:val="006C6E09"/>
    <w:rsid w:val="006C710C"/>
    <w:rsid w:val="006D0F23"/>
    <w:rsid w:val="006D43EA"/>
    <w:rsid w:val="006E16E7"/>
    <w:rsid w:val="006E406B"/>
    <w:rsid w:val="006E6155"/>
    <w:rsid w:val="006F0C5D"/>
    <w:rsid w:val="006F0F60"/>
    <w:rsid w:val="006F7561"/>
    <w:rsid w:val="00723DA1"/>
    <w:rsid w:val="007274AF"/>
    <w:rsid w:val="00730B33"/>
    <w:rsid w:val="007347F2"/>
    <w:rsid w:val="00734A51"/>
    <w:rsid w:val="0073611E"/>
    <w:rsid w:val="00740501"/>
    <w:rsid w:val="007526CE"/>
    <w:rsid w:val="007533A9"/>
    <w:rsid w:val="00753B61"/>
    <w:rsid w:val="00762335"/>
    <w:rsid w:val="00764CE4"/>
    <w:rsid w:val="0077101C"/>
    <w:rsid w:val="0077564C"/>
    <w:rsid w:val="0077640E"/>
    <w:rsid w:val="00790B4F"/>
    <w:rsid w:val="00791EE5"/>
    <w:rsid w:val="00795A45"/>
    <w:rsid w:val="007969CB"/>
    <w:rsid w:val="0079788F"/>
    <w:rsid w:val="007A1939"/>
    <w:rsid w:val="007A2168"/>
    <w:rsid w:val="007C3435"/>
    <w:rsid w:val="007C4CF9"/>
    <w:rsid w:val="007C7177"/>
    <w:rsid w:val="007C737B"/>
    <w:rsid w:val="007D2711"/>
    <w:rsid w:val="007D27D8"/>
    <w:rsid w:val="007E7C7F"/>
    <w:rsid w:val="008013FE"/>
    <w:rsid w:val="0081183C"/>
    <w:rsid w:val="00821804"/>
    <w:rsid w:val="00822CC3"/>
    <w:rsid w:val="008245C7"/>
    <w:rsid w:val="008257DD"/>
    <w:rsid w:val="00825F99"/>
    <w:rsid w:val="00834103"/>
    <w:rsid w:val="008355DF"/>
    <w:rsid w:val="00843014"/>
    <w:rsid w:val="008458EB"/>
    <w:rsid w:val="00850871"/>
    <w:rsid w:val="0085186C"/>
    <w:rsid w:val="00863C17"/>
    <w:rsid w:val="00863E71"/>
    <w:rsid w:val="00870FDB"/>
    <w:rsid w:val="00873F37"/>
    <w:rsid w:val="00875CC4"/>
    <w:rsid w:val="008908A4"/>
    <w:rsid w:val="008A2DF3"/>
    <w:rsid w:val="008A7609"/>
    <w:rsid w:val="008B42DA"/>
    <w:rsid w:val="008B76BD"/>
    <w:rsid w:val="008C3B45"/>
    <w:rsid w:val="008C6836"/>
    <w:rsid w:val="008C6B03"/>
    <w:rsid w:val="008C7D03"/>
    <w:rsid w:val="008D06E2"/>
    <w:rsid w:val="008E25C1"/>
    <w:rsid w:val="008E32CE"/>
    <w:rsid w:val="008E5784"/>
    <w:rsid w:val="008E7BFD"/>
    <w:rsid w:val="008F4583"/>
    <w:rsid w:val="008F5B86"/>
    <w:rsid w:val="008F5C5C"/>
    <w:rsid w:val="00901FDB"/>
    <w:rsid w:val="009066C8"/>
    <w:rsid w:val="00910000"/>
    <w:rsid w:val="009150DA"/>
    <w:rsid w:val="00915342"/>
    <w:rsid w:val="0092580E"/>
    <w:rsid w:val="009274BD"/>
    <w:rsid w:val="009322A0"/>
    <w:rsid w:val="00937922"/>
    <w:rsid w:val="00940113"/>
    <w:rsid w:val="00944E40"/>
    <w:rsid w:val="0095433D"/>
    <w:rsid w:val="0095673A"/>
    <w:rsid w:val="00960E27"/>
    <w:rsid w:val="0097655B"/>
    <w:rsid w:val="009850B7"/>
    <w:rsid w:val="009853E8"/>
    <w:rsid w:val="009930A9"/>
    <w:rsid w:val="00993D2D"/>
    <w:rsid w:val="009A4A73"/>
    <w:rsid w:val="009A5C10"/>
    <w:rsid w:val="009B2EA7"/>
    <w:rsid w:val="009B3E2F"/>
    <w:rsid w:val="009C6A1B"/>
    <w:rsid w:val="009D2D4D"/>
    <w:rsid w:val="009D4C77"/>
    <w:rsid w:val="009D6832"/>
    <w:rsid w:val="009D6869"/>
    <w:rsid w:val="009D7D19"/>
    <w:rsid w:val="009E34CD"/>
    <w:rsid w:val="009E3666"/>
    <w:rsid w:val="009E5C77"/>
    <w:rsid w:val="009F0CBA"/>
    <w:rsid w:val="009F4612"/>
    <w:rsid w:val="009F6E72"/>
    <w:rsid w:val="00A00A7A"/>
    <w:rsid w:val="00A03C97"/>
    <w:rsid w:val="00A23CCF"/>
    <w:rsid w:val="00A464AA"/>
    <w:rsid w:val="00A63152"/>
    <w:rsid w:val="00A65D1E"/>
    <w:rsid w:val="00A6690B"/>
    <w:rsid w:val="00A71C3F"/>
    <w:rsid w:val="00A729C8"/>
    <w:rsid w:val="00A7435B"/>
    <w:rsid w:val="00A74FC6"/>
    <w:rsid w:val="00A8143B"/>
    <w:rsid w:val="00A833A0"/>
    <w:rsid w:val="00A972DD"/>
    <w:rsid w:val="00AA0899"/>
    <w:rsid w:val="00AA2BEA"/>
    <w:rsid w:val="00AA50E6"/>
    <w:rsid w:val="00AA5BA0"/>
    <w:rsid w:val="00AB20D9"/>
    <w:rsid w:val="00AB2C75"/>
    <w:rsid w:val="00AB3DE7"/>
    <w:rsid w:val="00AB6ACA"/>
    <w:rsid w:val="00AB7BCB"/>
    <w:rsid w:val="00AC4521"/>
    <w:rsid w:val="00AE0CF3"/>
    <w:rsid w:val="00AF07D0"/>
    <w:rsid w:val="00AF3260"/>
    <w:rsid w:val="00B0717D"/>
    <w:rsid w:val="00B1056A"/>
    <w:rsid w:val="00B1299D"/>
    <w:rsid w:val="00B13AD3"/>
    <w:rsid w:val="00B2206F"/>
    <w:rsid w:val="00B25CAC"/>
    <w:rsid w:val="00B307B2"/>
    <w:rsid w:val="00B33DD7"/>
    <w:rsid w:val="00B37E41"/>
    <w:rsid w:val="00B47065"/>
    <w:rsid w:val="00B47A8C"/>
    <w:rsid w:val="00B547E1"/>
    <w:rsid w:val="00B571F9"/>
    <w:rsid w:val="00B65568"/>
    <w:rsid w:val="00B70FF9"/>
    <w:rsid w:val="00B71AB7"/>
    <w:rsid w:val="00B72EF4"/>
    <w:rsid w:val="00B77B00"/>
    <w:rsid w:val="00B82EB6"/>
    <w:rsid w:val="00B83077"/>
    <w:rsid w:val="00B87ACA"/>
    <w:rsid w:val="00BA1BC7"/>
    <w:rsid w:val="00BA2A31"/>
    <w:rsid w:val="00BA2EC2"/>
    <w:rsid w:val="00BA6796"/>
    <w:rsid w:val="00BB2EEE"/>
    <w:rsid w:val="00BC5625"/>
    <w:rsid w:val="00BD00EE"/>
    <w:rsid w:val="00BE5FF3"/>
    <w:rsid w:val="00BF04B4"/>
    <w:rsid w:val="00BF0617"/>
    <w:rsid w:val="00BF7DD6"/>
    <w:rsid w:val="00C05C50"/>
    <w:rsid w:val="00C12A3C"/>
    <w:rsid w:val="00C12DC7"/>
    <w:rsid w:val="00C16155"/>
    <w:rsid w:val="00C23DFA"/>
    <w:rsid w:val="00C31E23"/>
    <w:rsid w:val="00C44102"/>
    <w:rsid w:val="00C627B3"/>
    <w:rsid w:val="00C72870"/>
    <w:rsid w:val="00C758C7"/>
    <w:rsid w:val="00C76707"/>
    <w:rsid w:val="00C825DD"/>
    <w:rsid w:val="00C871AF"/>
    <w:rsid w:val="00C90C19"/>
    <w:rsid w:val="00C94629"/>
    <w:rsid w:val="00CA7E21"/>
    <w:rsid w:val="00CB3298"/>
    <w:rsid w:val="00CB4117"/>
    <w:rsid w:val="00CB6212"/>
    <w:rsid w:val="00CD382B"/>
    <w:rsid w:val="00CE6FEB"/>
    <w:rsid w:val="00CF2DBC"/>
    <w:rsid w:val="00CF7D36"/>
    <w:rsid w:val="00D04478"/>
    <w:rsid w:val="00D173C9"/>
    <w:rsid w:val="00D2113B"/>
    <w:rsid w:val="00D22865"/>
    <w:rsid w:val="00D24605"/>
    <w:rsid w:val="00D278FD"/>
    <w:rsid w:val="00D315F6"/>
    <w:rsid w:val="00D3552A"/>
    <w:rsid w:val="00D403D6"/>
    <w:rsid w:val="00D40483"/>
    <w:rsid w:val="00D42875"/>
    <w:rsid w:val="00D46160"/>
    <w:rsid w:val="00D47FA6"/>
    <w:rsid w:val="00D51520"/>
    <w:rsid w:val="00D55F7C"/>
    <w:rsid w:val="00D61F8B"/>
    <w:rsid w:val="00D63A40"/>
    <w:rsid w:val="00D73272"/>
    <w:rsid w:val="00D93A93"/>
    <w:rsid w:val="00D94890"/>
    <w:rsid w:val="00DB4312"/>
    <w:rsid w:val="00DC553F"/>
    <w:rsid w:val="00DC5AB4"/>
    <w:rsid w:val="00DC726E"/>
    <w:rsid w:val="00DD39F0"/>
    <w:rsid w:val="00DD76F4"/>
    <w:rsid w:val="00DF22B0"/>
    <w:rsid w:val="00DF3E06"/>
    <w:rsid w:val="00E014A8"/>
    <w:rsid w:val="00E051B5"/>
    <w:rsid w:val="00E07456"/>
    <w:rsid w:val="00E074AD"/>
    <w:rsid w:val="00E12677"/>
    <w:rsid w:val="00E3602C"/>
    <w:rsid w:val="00E562C4"/>
    <w:rsid w:val="00E60618"/>
    <w:rsid w:val="00E615D8"/>
    <w:rsid w:val="00E649B3"/>
    <w:rsid w:val="00E720F6"/>
    <w:rsid w:val="00E7427C"/>
    <w:rsid w:val="00E8057A"/>
    <w:rsid w:val="00E8682F"/>
    <w:rsid w:val="00E8770F"/>
    <w:rsid w:val="00E90022"/>
    <w:rsid w:val="00EA6E16"/>
    <w:rsid w:val="00EC0182"/>
    <w:rsid w:val="00EC11AB"/>
    <w:rsid w:val="00EC5674"/>
    <w:rsid w:val="00EC6C96"/>
    <w:rsid w:val="00EC7058"/>
    <w:rsid w:val="00EC7DDD"/>
    <w:rsid w:val="00ED0570"/>
    <w:rsid w:val="00EE781C"/>
    <w:rsid w:val="00EF085D"/>
    <w:rsid w:val="00EF604A"/>
    <w:rsid w:val="00EF6DA3"/>
    <w:rsid w:val="00F102D6"/>
    <w:rsid w:val="00F107F9"/>
    <w:rsid w:val="00F14C70"/>
    <w:rsid w:val="00F223A1"/>
    <w:rsid w:val="00F23D22"/>
    <w:rsid w:val="00F44A33"/>
    <w:rsid w:val="00F46DA0"/>
    <w:rsid w:val="00F6025E"/>
    <w:rsid w:val="00F623F3"/>
    <w:rsid w:val="00F62F35"/>
    <w:rsid w:val="00F64867"/>
    <w:rsid w:val="00F649FE"/>
    <w:rsid w:val="00F865B5"/>
    <w:rsid w:val="00F9412D"/>
    <w:rsid w:val="00F94F65"/>
    <w:rsid w:val="00FB0FB8"/>
    <w:rsid w:val="00FB3099"/>
    <w:rsid w:val="00FB7857"/>
    <w:rsid w:val="00FC38BF"/>
    <w:rsid w:val="00FF6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styleId="a7">
    <w:name w:val="List Paragraph"/>
    <w:basedOn w:val="a"/>
    <w:uiPriority w:val="34"/>
    <w:qFormat/>
    <w:rsid w:val="003A14F9"/>
    <w:pPr>
      <w:ind w:left="720"/>
      <w:contextualSpacing/>
    </w:pPr>
  </w:style>
  <w:style w:type="paragraph" w:customStyle="1" w:styleId="ConsPlusTitle">
    <w:name w:val="ConsPlusTitle"/>
    <w:uiPriority w:val="99"/>
    <w:rsid w:val="009E5C77"/>
    <w:pPr>
      <w:widowControl w:val="0"/>
      <w:suppressAutoHyphens/>
      <w:spacing w:after="0" w:line="100" w:lineRule="atLeast"/>
    </w:pPr>
    <w:rPr>
      <w:rFonts w:ascii="Calibri" w:eastAsia="SimSun" w:hAnsi="Calibri" w:cs="Times New Roman"/>
      <w:b/>
      <w:bCs/>
      <w:kern w:val="1"/>
      <w:lang w:eastAsia="ar-SA"/>
    </w:rPr>
  </w:style>
  <w:style w:type="paragraph" w:customStyle="1" w:styleId="ConsPlusNormal">
    <w:name w:val="ConsPlusNormal"/>
    <w:link w:val="ConsPlusNormal0"/>
    <w:rsid w:val="00E649B3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sid w:val="00E649B3"/>
    <w:rPr>
      <w:rFonts w:ascii="Arial" w:eastAsia="Times New Roman" w:hAnsi="Arial" w:cs="Arial"/>
      <w:sz w:val="20"/>
      <w:szCs w:val="20"/>
      <w:lang w:eastAsia="ar-SA"/>
    </w:rPr>
  </w:style>
  <w:style w:type="character" w:styleId="a8">
    <w:name w:val="Strong"/>
    <w:qFormat/>
    <w:rsid w:val="007E7C7F"/>
    <w:rPr>
      <w:b/>
      <w:bCs/>
    </w:rPr>
  </w:style>
  <w:style w:type="paragraph" w:customStyle="1" w:styleId="Standard">
    <w:name w:val="Standard"/>
    <w:rsid w:val="00304CF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a9">
    <w:name w:val="Базовый"/>
    <w:rsid w:val="00B1056A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Textbody">
    <w:name w:val="Text body"/>
    <w:basedOn w:val="Standard"/>
    <w:rsid w:val="009A5C10"/>
    <w:pPr>
      <w:spacing w:after="120"/>
    </w:pPr>
  </w:style>
  <w:style w:type="paragraph" w:styleId="aa">
    <w:name w:val="Balloon Text"/>
    <w:basedOn w:val="a"/>
    <w:link w:val="ab"/>
    <w:uiPriority w:val="99"/>
    <w:semiHidden/>
    <w:unhideWhenUsed/>
    <w:rsid w:val="00555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5598B"/>
    <w:rPr>
      <w:rFonts w:ascii="Tahoma" w:hAnsi="Tahoma" w:cs="Tahoma"/>
      <w:sz w:val="16"/>
      <w:szCs w:val="16"/>
    </w:rPr>
  </w:style>
  <w:style w:type="character" w:customStyle="1" w:styleId="ac">
    <w:name w:val="Основной текст Знак"/>
    <w:aliases w:val="Основной текст1 Знак,Знак Знак1 Знак,Знак Знак"/>
    <w:basedOn w:val="a0"/>
    <w:link w:val="ad"/>
    <w:rsid w:val="009E3666"/>
    <w:rPr>
      <w:sz w:val="24"/>
      <w:szCs w:val="24"/>
      <w:lang w:eastAsia="ru-RU"/>
    </w:rPr>
  </w:style>
  <w:style w:type="paragraph" w:styleId="ad">
    <w:name w:val="Body Text"/>
    <w:aliases w:val="Основной текст1,Знак Знак1,Знак"/>
    <w:basedOn w:val="a"/>
    <w:link w:val="ac"/>
    <w:rsid w:val="009E3666"/>
    <w:pPr>
      <w:spacing w:after="120" w:line="240" w:lineRule="auto"/>
    </w:pPr>
    <w:rPr>
      <w:sz w:val="24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9E36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5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1D7AB8B24DA971DCBAFCB7D7831EC55EA2AA6B4D8547756386C9AA9F88F76448FF9C86DB8EECB23E3D1BA4xB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81D7AB8B24DA971DCBAFCB7D7831EC55EA2AA6B4D8547756386C9AA9F88F76448FF9C86DB8EECB23E3D19A4x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FF213C-B65B-4A1B-B8B3-168ABD7D0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1991</TotalTime>
  <Pages>7</Pages>
  <Words>2377</Words>
  <Characters>13555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Тамара М. Горкунова</cp:lastModifiedBy>
  <cp:revision>90</cp:revision>
  <cp:lastPrinted>2017-11-07T10:02:00Z</cp:lastPrinted>
  <dcterms:created xsi:type="dcterms:W3CDTF">2013-08-28T09:26:00Z</dcterms:created>
  <dcterms:modified xsi:type="dcterms:W3CDTF">2017-11-07T10:05:00Z</dcterms:modified>
</cp:coreProperties>
</file>